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2" w:rsidRPr="00A61412" w:rsidRDefault="00A61412" w:rsidP="00A61412">
      <w:pPr>
        <w:rPr>
          <w:rFonts w:ascii="Times New Roman" w:hAnsi="Times New Roman" w:cs="Times New Roman"/>
        </w:rPr>
      </w:pPr>
      <w:r w:rsidRPr="00A61412">
        <w:rPr>
          <w:rFonts w:ascii="Times New Roman" w:hAnsi="Times New Roman" w:cs="Times New Roman"/>
          <w:b/>
          <w:bCs/>
        </w:rPr>
        <w:t xml:space="preserve">«Управление </w:t>
      </w:r>
      <w:proofErr w:type="spellStart"/>
      <w:r w:rsidRPr="00A61412">
        <w:rPr>
          <w:rFonts w:ascii="Times New Roman" w:hAnsi="Times New Roman" w:cs="Times New Roman"/>
          <w:b/>
          <w:bCs/>
        </w:rPr>
        <w:t>Россельхознадзора</w:t>
      </w:r>
      <w:proofErr w:type="spellEnd"/>
      <w:r w:rsidRPr="00A61412">
        <w:rPr>
          <w:rFonts w:ascii="Times New Roman" w:hAnsi="Times New Roman" w:cs="Times New Roman"/>
          <w:b/>
          <w:bCs/>
        </w:rPr>
        <w:t xml:space="preserve"> по Самарской области напоминает о необходимости соблюдения требований законодательства в области карантина растений при вывозе </w:t>
      </w:r>
      <w:proofErr w:type="spellStart"/>
      <w:r w:rsidRPr="00A61412">
        <w:rPr>
          <w:rFonts w:ascii="Times New Roman" w:hAnsi="Times New Roman" w:cs="Times New Roman"/>
          <w:b/>
          <w:bCs/>
        </w:rPr>
        <w:t>подкарантинной</w:t>
      </w:r>
      <w:proofErr w:type="spellEnd"/>
      <w:r w:rsidRPr="00A61412">
        <w:rPr>
          <w:rFonts w:ascii="Times New Roman" w:hAnsi="Times New Roman" w:cs="Times New Roman"/>
          <w:b/>
          <w:bCs/>
        </w:rPr>
        <w:t xml:space="preserve"> продукции из карантинной фитосанитарной зоны»</w:t>
      </w:r>
    </w:p>
    <w:p w:rsidR="00A61412" w:rsidRPr="00A61412" w:rsidRDefault="00A61412" w:rsidP="00A61412">
      <w:pPr>
        <w:rPr>
          <w:rFonts w:ascii="Times New Roman" w:hAnsi="Times New Roman" w:cs="Times New Roman"/>
        </w:rPr>
      </w:pPr>
      <w:r w:rsidRPr="00A61412">
        <w:rPr>
          <w:rFonts w:ascii="Times New Roman" w:hAnsi="Times New Roman" w:cs="Times New Roman"/>
        </w:rPr>
        <w:t xml:space="preserve">Обращаем внимание </w:t>
      </w:r>
      <w:proofErr w:type="spellStart"/>
      <w:r w:rsidRPr="00A61412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A61412">
        <w:rPr>
          <w:rFonts w:ascii="Times New Roman" w:hAnsi="Times New Roman" w:cs="Times New Roman"/>
        </w:rPr>
        <w:t xml:space="preserve"> и организаций осуществляющих производство, хранение, реализацию и перевозку </w:t>
      </w:r>
      <w:proofErr w:type="spellStart"/>
      <w:r w:rsidRPr="00A61412">
        <w:rPr>
          <w:rFonts w:ascii="Times New Roman" w:hAnsi="Times New Roman" w:cs="Times New Roman"/>
        </w:rPr>
        <w:t>подкарантинной</w:t>
      </w:r>
      <w:proofErr w:type="spellEnd"/>
      <w:r w:rsidRPr="00A61412">
        <w:rPr>
          <w:rFonts w:ascii="Times New Roman" w:hAnsi="Times New Roman" w:cs="Times New Roman"/>
        </w:rPr>
        <w:t xml:space="preserve"> продукции, в том числе зерна, на необходимость соблюдения требований законодательства Российской Федерации в области карантина растений.</w:t>
      </w:r>
    </w:p>
    <w:p w:rsidR="00A61412" w:rsidRPr="00A61412" w:rsidRDefault="00A61412" w:rsidP="00A61412">
      <w:pPr>
        <w:rPr>
          <w:rFonts w:ascii="Times New Roman" w:hAnsi="Times New Roman" w:cs="Times New Roman"/>
        </w:rPr>
      </w:pPr>
      <w:proofErr w:type="gramStart"/>
      <w:r w:rsidRPr="00A61412">
        <w:rPr>
          <w:rFonts w:ascii="Times New Roman" w:hAnsi="Times New Roman" w:cs="Times New Roman"/>
        </w:rPr>
        <w:t xml:space="preserve">В соответствии с требованиями ст. 21 Федерального закона от 21.07.2014 N 206-ФЗ "О карантине растений" (далее - Закон «О карантине растений»), в случае введения карантинного фитосанитарного режима и установления временных ограничений, вывоз из карантинной фитосанитарной зоны </w:t>
      </w:r>
      <w:proofErr w:type="spellStart"/>
      <w:r w:rsidRPr="00A61412">
        <w:rPr>
          <w:rFonts w:ascii="Times New Roman" w:hAnsi="Times New Roman" w:cs="Times New Roman"/>
        </w:rPr>
        <w:t>подкарантинной</w:t>
      </w:r>
      <w:proofErr w:type="spellEnd"/>
      <w:r w:rsidRPr="00A61412">
        <w:rPr>
          <w:rFonts w:ascii="Times New Roman" w:hAnsi="Times New Roman" w:cs="Times New Roman"/>
        </w:rPr>
        <w:t xml:space="preserve"> продукции, для которой характерны заражение и (или) засорение карантинным объектом, в связи с выявлением которого введен карантинный фитосанитарный режим, осуществляется на основании карантинного сертификата</w:t>
      </w:r>
      <w:proofErr w:type="gramEnd"/>
      <w:r w:rsidRPr="00A61412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A61412" w:rsidRPr="00A61412" w:rsidRDefault="00A61412" w:rsidP="00A61412">
      <w:pPr>
        <w:rPr>
          <w:rFonts w:ascii="Times New Roman" w:hAnsi="Times New Roman" w:cs="Times New Roman"/>
        </w:rPr>
      </w:pPr>
      <w:proofErr w:type="gramStart"/>
      <w:r w:rsidRPr="00A61412">
        <w:rPr>
          <w:rFonts w:ascii="Times New Roman" w:hAnsi="Times New Roman" w:cs="Times New Roman"/>
        </w:rPr>
        <w:t xml:space="preserve">Например, если зерно и продукты его переработки вывозятся с территории хозяйствующего субъекта, расположенного в границах карантинной фитосанитарной зоны установленной по карантинному вредному организму - амброзии трехраздельной, на территорию где карантинная фитосанитарная зона по данному карантинному объекту не установлена, например в </w:t>
      </w:r>
      <w:proofErr w:type="spellStart"/>
      <w:r w:rsidRPr="00A61412">
        <w:rPr>
          <w:rFonts w:ascii="Times New Roman" w:hAnsi="Times New Roman" w:cs="Times New Roman"/>
        </w:rPr>
        <w:t>Нефтегорский</w:t>
      </w:r>
      <w:proofErr w:type="spellEnd"/>
      <w:r w:rsidRPr="00A61412">
        <w:rPr>
          <w:rFonts w:ascii="Times New Roman" w:hAnsi="Times New Roman" w:cs="Times New Roman"/>
        </w:rPr>
        <w:t xml:space="preserve">, </w:t>
      </w:r>
      <w:proofErr w:type="spellStart"/>
      <w:r w:rsidRPr="00A61412">
        <w:rPr>
          <w:rFonts w:ascii="Times New Roman" w:hAnsi="Times New Roman" w:cs="Times New Roman"/>
        </w:rPr>
        <w:t>Безенчукский</w:t>
      </w:r>
      <w:proofErr w:type="spellEnd"/>
      <w:r w:rsidRPr="00A61412">
        <w:rPr>
          <w:rFonts w:ascii="Times New Roman" w:hAnsi="Times New Roman" w:cs="Times New Roman"/>
        </w:rPr>
        <w:t>, Красноармейский и Приволжский районы или за пределы Самарской области, на вывозимые партии необходимо оформить карантинный сертификат.</w:t>
      </w:r>
      <w:proofErr w:type="gramEnd"/>
    </w:p>
    <w:p w:rsidR="00A61412" w:rsidRPr="00A61412" w:rsidRDefault="00A61412" w:rsidP="00A61412">
      <w:pPr>
        <w:rPr>
          <w:rFonts w:ascii="Times New Roman" w:hAnsi="Times New Roman" w:cs="Times New Roman"/>
        </w:rPr>
      </w:pPr>
      <w:r w:rsidRPr="00A61412">
        <w:rPr>
          <w:rFonts w:ascii="Times New Roman" w:hAnsi="Times New Roman" w:cs="Times New Roman"/>
        </w:rPr>
        <w:t xml:space="preserve">Определить установлена ли на территории, с которой вывозится зерно карантинная фитосанитарная зона, или нет можно зайдя на официальный сайт Управлений </w:t>
      </w:r>
      <w:proofErr w:type="spellStart"/>
      <w:r w:rsidRPr="00A61412">
        <w:rPr>
          <w:rFonts w:ascii="Times New Roman" w:hAnsi="Times New Roman" w:cs="Times New Roman"/>
        </w:rPr>
        <w:t>Россельхознадзора</w:t>
      </w:r>
      <w:proofErr w:type="spellEnd"/>
      <w:r w:rsidRPr="00A61412">
        <w:rPr>
          <w:rFonts w:ascii="Times New Roman" w:hAnsi="Times New Roman" w:cs="Times New Roman"/>
        </w:rPr>
        <w:t xml:space="preserve"> по Самарской области (</w:t>
      </w:r>
      <w:hyperlink r:id="rId5" w:history="1">
        <w:r w:rsidRPr="00A61412">
          <w:rPr>
            <w:rStyle w:val="a3"/>
            <w:rFonts w:ascii="Times New Roman" w:hAnsi="Times New Roman" w:cs="Times New Roman"/>
            <w:lang w:val="en-US"/>
          </w:rPr>
          <w:t>https</w:t>
        </w:r>
        <w:r w:rsidRPr="00A61412">
          <w:rPr>
            <w:rStyle w:val="a3"/>
            <w:rFonts w:ascii="Times New Roman" w:hAnsi="Times New Roman" w:cs="Times New Roman"/>
          </w:rPr>
          <w:t>://</w:t>
        </w:r>
        <w:r w:rsidRPr="00A61412">
          <w:rPr>
            <w:rStyle w:val="a3"/>
            <w:rFonts w:ascii="Times New Roman" w:hAnsi="Times New Roman" w:cs="Times New Roman"/>
            <w:lang w:val="en-US"/>
          </w:rPr>
          <w:t>mcx</w:t>
        </w:r>
        <w:r w:rsidRPr="00A61412">
          <w:rPr>
            <w:rStyle w:val="a3"/>
            <w:rFonts w:ascii="Times New Roman" w:hAnsi="Times New Roman" w:cs="Times New Roman"/>
          </w:rPr>
          <w:t>-</w:t>
        </w:r>
        <w:r w:rsidRPr="00A61412">
          <w:rPr>
            <w:rStyle w:val="a3"/>
            <w:rFonts w:ascii="Times New Roman" w:hAnsi="Times New Roman" w:cs="Times New Roman"/>
            <w:lang w:val="en-US"/>
          </w:rPr>
          <w:t>samara</w:t>
        </w:r>
        <w:r w:rsidRPr="00A6141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6141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A61412">
          <w:rPr>
            <w:rStyle w:val="a3"/>
            <w:rFonts w:ascii="Times New Roman" w:hAnsi="Times New Roman" w:cs="Times New Roman"/>
          </w:rPr>
          <w:t>/</w:t>
        </w:r>
      </w:hyperlink>
      <w:r w:rsidRPr="00A61412">
        <w:rPr>
          <w:rFonts w:ascii="Times New Roman" w:hAnsi="Times New Roman" w:cs="Times New Roman"/>
        </w:rPr>
        <w:t>), где размещен перечень карантинных фитосанитарных зон, установленных на территории Самарской области.</w:t>
      </w:r>
    </w:p>
    <w:p w:rsidR="00A61412" w:rsidRPr="00A61412" w:rsidRDefault="00A61412" w:rsidP="00A61412">
      <w:pPr>
        <w:rPr>
          <w:rFonts w:ascii="Times New Roman" w:hAnsi="Times New Roman" w:cs="Times New Roman"/>
        </w:rPr>
      </w:pPr>
      <w:r w:rsidRPr="00A61412">
        <w:rPr>
          <w:rFonts w:ascii="Times New Roman" w:hAnsi="Times New Roman" w:cs="Times New Roman"/>
        </w:rPr>
        <w:t xml:space="preserve">Вывоз </w:t>
      </w:r>
      <w:proofErr w:type="spellStart"/>
      <w:r w:rsidRPr="00A61412">
        <w:rPr>
          <w:rFonts w:ascii="Times New Roman" w:hAnsi="Times New Roman" w:cs="Times New Roman"/>
        </w:rPr>
        <w:t>подкарантинной</w:t>
      </w:r>
      <w:proofErr w:type="spellEnd"/>
      <w:r w:rsidRPr="00A61412">
        <w:rPr>
          <w:rFonts w:ascii="Times New Roman" w:hAnsi="Times New Roman" w:cs="Times New Roman"/>
        </w:rPr>
        <w:t xml:space="preserve"> продукции из карантинной фитосанитарной</w:t>
      </w:r>
      <w:r w:rsidRPr="00A61412">
        <w:rPr>
          <w:rFonts w:ascii="Times New Roman" w:hAnsi="Times New Roman" w:cs="Times New Roman"/>
        </w:rPr>
        <w:br/>
        <w:t>зоны без карантинного сертификата, образует состав административного</w:t>
      </w:r>
      <w:r w:rsidRPr="00A61412">
        <w:rPr>
          <w:rFonts w:ascii="Times New Roman" w:hAnsi="Times New Roman" w:cs="Times New Roman"/>
        </w:rPr>
        <w:br/>
        <w:t>правонарушения предусмотренного ст. 10.2 КоАП РФ «Нарушение порядка</w:t>
      </w:r>
      <w:r w:rsidRPr="00A61412">
        <w:rPr>
          <w:rFonts w:ascii="Times New Roman" w:hAnsi="Times New Roman" w:cs="Times New Roman"/>
        </w:rPr>
        <w:br/>
        <w:t xml:space="preserve">ввоза и вывоза </w:t>
      </w:r>
      <w:proofErr w:type="spellStart"/>
      <w:r w:rsidRPr="00A61412">
        <w:rPr>
          <w:rFonts w:ascii="Times New Roman" w:hAnsi="Times New Roman" w:cs="Times New Roman"/>
        </w:rPr>
        <w:t>подкарантинной</w:t>
      </w:r>
      <w:proofErr w:type="spellEnd"/>
      <w:r w:rsidRPr="00A61412">
        <w:rPr>
          <w:rFonts w:ascii="Times New Roman" w:hAnsi="Times New Roman" w:cs="Times New Roman"/>
        </w:rPr>
        <w:t xml:space="preserve"> продукции (</w:t>
      </w:r>
      <w:proofErr w:type="spellStart"/>
      <w:r w:rsidRPr="00A61412">
        <w:rPr>
          <w:rFonts w:ascii="Times New Roman" w:hAnsi="Times New Roman" w:cs="Times New Roman"/>
        </w:rPr>
        <w:t>подкарантинного</w:t>
      </w:r>
      <w:proofErr w:type="spellEnd"/>
      <w:r w:rsidRPr="00A61412">
        <w:rPr>
          <w:rFonts w:ascii="Times New Roman" w:hAnsi="Times New Roman" w:cs="Times New Roman"/>
        </w:rPr>
        <w:t xml:space="preserve"> материала,</w:t>
      </w:r>
      <w:r w:rsidRPr="00A61412">
        <w:rPr>
          <w:rFonts w:ascii="Times New Roman" w:hAnsi="Times New Roman" w:cs="Times New Roman"/>
        </w:rPr>
        <w:br/>
      </w:r>
      <w:proofErr w:type="spellStart"/>
      <w:r w:rsidRPr="00A61412">
        <w:rPr>
          <w:rFonts w:ascii="Times New Roman" w:hAnsi="Times New Roman" w:cs="Times New Roman"/>
        </w:rPr>
        <w:t>подкарантинного</w:t>
      </w:r>
      <w:proofErr w:type="spellEnd"/>
      <w:r w:rsidRPr="00A61412">
        <w:rPr>
          <w:rFonts w:ascii="Times New Roman" w:hAnsi="Times New Roman" w:cs="Times New Roman"/>
        </w:rPr>
        <w:t xml:space="preserve"> груза)».</w:t>
      </w:r>
      <w:r w:rsidRPr="00A61412">
        <w:rPr>
          <w:rFonts w:ascii="Times New Roman" w:hAnsi="Times New Roman" w:cs="Times New Roman"/>
        </w:rPr>
        <w:tab/>
      </w:r>
    </w:p>
    <w:p w:rsidR="00A61412" w:rsidRPr="00A61412" w:rsidRDefault="00A61412" w:rsidP="00A61412">
      <w:pPr>
        <w:rPr>
          <w:rFonts w:ascii="Times New Roman" w:hAnsi="Times New Roman" w:cs="Times New Roman"/>
        </w:rPr>
      </w:pPr>
      <w:proofErr w:type="spellStart"/>
      <w:r w:rsidRPr="00A61412">
        <w:rPr>
          <w:rFonts w:ascii="Times New Roman" w:hAnsi="Times New Roman" w:cs="Times New Roman"/>
        </w:rPr>
        <w:t>Врио</w:t>
      </w:r>
      <w:proofErr w:type="spellEnd"/>
      <w:r w:rsidRPr="00A61412">
        <w:rPr>
          <w:rFonts w:ascii="Times New Roman" w:hAnsi="Times New Roman" w:cs="Times New Roman"/>
        </w:rPr>
        <w:t xml:space="preserve"> руководителя</w:t>
      </w:r>
      <w:r w:rsidRPr="00A61412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61412">
        <w:rPr>
          <w:rFonts w:ascii="Times New Roman" w:hAnsi="Times New Roman" w:cs="Times New Roman"/>
        </w:rPr>
        <w:t xml:space="preserve"> </w:t>
      </w:r>
      <w:r w:rsidRPr="00A61412">
        <w:rPr>
          <w:rFonts w:ascii="Times New Roman" w:hAnsi="Times New Roman" w:cs="Times New Roman"/>
          <w:i/>
          <w:iCs/>
        </w:rPr>
        <w:tab/>
      </w:r>
      <w:r w:rsidRPr="00A61412">
        <w:rPr>
          <w:rFonts w:ascii="Times New Roman" w:hAnsi="Times New Roman" w:cs="Times New Roman"/>
        </w:rPr>
        <w:t xml:space="preserve">А.Н. </w:t>
      </w:r>
      <w:proofErr w:type="spellStart"/>
      <w:r w:rsidRPr="00A61412">
        <w:rPr>
          <w:rFonts w:ascii="Times New Roman" w:hAnsi="Times New Roman" w:cs="Times New Roman"/>
        </w:rPr>
        <w:t>Фроловичев</w:t>
      </w:r>
      <w:proofErr w:type="spellEnd"/>
    </w:p>
    <w:p w:rsidR="002B58A8" w:rsidRPr="00A61412" w:rsidRDefault="002B58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58A8" w:rsidRPr="00A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D"/>
    <w:rsid w:val="002B58A8"/>
    <w:rsid w:val="00A61412"/>
    <w:rsid w:val="00E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x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2019-09-06T05:50:00Z</dcterms:created>
  <dcterms:modified xsi:type="dcterms:W3CDTF">2019-09-06T05:51:00Z</dcterms:modified>
</cp:coreProperties>
</file>