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8B" w:rsidRDefault="00B1748B" w:rsidP="00B1748B">
      <w:pPr>
        <w:shd w:val="clear" w:color="auto" w:fill="FFFFFF"/>
        <w:spacing w:after="302" w:line="35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Обзор правоприменительной практики за </w:t>
      </w:r>
      <w:r w:rsidR="0088158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1</w:t>
      </w:r>
      <w:r w:rsidR="00E33F9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квартал 2020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года  по спорам о признании недействительными нормативных,  ненормативных правовых актов, незаконными решений и действий (бездействия) органов местного самоуправления  муниципального района Безенчукский в сфере противодействия коррупции</w:t>
      </w:r>
    </w:p>
    <w:p w:rsidR="00B1748B" w:rsidRPr="00E33F9A" w:rsidRDefault="00881580" w:rsidP="00E33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9A">
        <w:rPr>
          <w:rFonts w:ascii="Times New Roman" w:hAnsi="Times New Roman" w:cs="Times New Roman"/>
          <w:sz w:val="28"/>
          <w:szCs w:val="28"/>
        </w:rPr>
        <w:t>А</w:t>
      </w:r>
      <w:r w:rsidR="00B1748B" w:rsidRPr="00E33F9A">
        <w:rPr>
          <w:rFonts w:ascii="Times New Roman" w:hAnsi="Times New Roman" w:cs="Times New Roman"/>
          <w:sz w:val="28"/>
          <w:szCs w:val="28"/>
        </w:rPr>
        <w:t>дминистративно-правовым отделом Администрации района  подготовлен обзор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органов местного самоуправления муниципального района Безенчукский.</w:t>
      </w:r>
    </w:p>
    <w:p w:rsidR="00B1748B" w:rsidRPr="00E33F9A" w:rsidRDefault="00B1748B" w:rsidP="00E3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A">
        <w:rPr>
          <w:rFonts w:ascii="Times New Roman" w:hAnsi="Times New Roman" w:cs="Times New Roman"/>
          <w:sz w:val="28"/>
          <w:szCs w:val="28"/>
        </w:rPr>
        <w:t xml:space="preserve">За указанный период  в сфере противодействия коррупции приняты следующие </w:t>
      </w:r>
    </w:p>
    <w:p w:rsidR="00B1748B" w:rsidRDefault="00B1748B" w:rsidP="00E3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A">
        <w:rPr>
          <w:rFonts w:ascii="Times New Roman" w:hAnsi="Times New Roman" w:cs="Times New Roman"/>
          <w:sz w:val="28"/>
          <w:szCs w:val="28"/>
        </w:rPr>
        <w:t xml:space="preserve">         За указанный период представлени</w:t>
      </w:r>
      <w:r w:rsidR="00573909" w:rsidRPr="00E33F9A">
        <w:rPr>
          <w:rFonts w:ascii="Times New Roman" w:hAnsi="Times New Roman" w:cs="Times New Roman"/>
          <w:sz w:val="28"/>
          <w:szCs w:val="28"/>
        </w:rPr>
        <w:t>й</w:t>
      </w:r>
      <w:r w:rsidRPr="00E33F9A">
        <w:rPr>
          <w:rFonts w:ascii="Times New Roman" w:hAnsi="Times New Roman" w:cs="Times New Roman"/>
          <w:sz w:val="28"/>
          <w:szCs w:val="28"/>
        </w:rPr>
        <w:t xml:space="preserve"> </w:t>
      </w:r>
      <w:r w:rsidR="00E33F9A" w:rsidRPr="00E33F9A">
        <w:rPr>
          <w:rFonts w:ascii="Times New Roman" w:hAnsi="Times New Roman" w:cs="Times New Roman"/>
          <w:sz w:val="28"/>
          <w:szCs w:val="28"/>
        </w:rPr>
        <w:t xml:space="preserve"> и протестов </w:t>
      </w:r>
      <w:r w:rsidRPr="00E33F9A">
        <w:rPr>
          <w:rFonts w:ascii="Times New Roman" w:hAnsi="Times New Roman" w:cs="Times New Roman"/>
          <w:sz w:val="28"/>
          <w:szCs w:val="28"/>
        </w:rPr>
        <w:t>об устранении нарушений законодательства о противодействии коррупции</w:t>
      </w:r>
      <w:r w:rsidR="00573909" w:rsidRPr="00E33F9A">
        <w:rPr>
          <w:rFonts w:ascii="Times New Roman" w:hAnsi="Times New Roman" w:cs="Times New Roman"/>
          <w:sz w:val="28"/>
          <w:szCs w:val="28"/>
        </w:rPr>
        <w:t xml:space="preserve"> не поступало. </w:t>
      </w:r>
    </w:p>
    <w:p w:rsidR="0075559C" w:rsidRDefault="004F57F1" w:rsidP="00E3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286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первом квартале поступ</w:t>
      </w:r>
      <w:r w:rsidR="007555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 два заключения</w:t>
      </w:r>
      <w:r w:rsidR="000D187B">
        <w:rPr>
          <w:rFonts w:ascii="Times New Roman" w:hAnsi="Times New Roman" w:cs="Times New Roman"/>
          <w:sz w:val="28"/>
          <w:szCs w:val="28"/>
        </w:rPr>
        <w:t xml:space="preserve"> прокуратуры Безенчукского района  на проекты постановл</w:t>
      </w:r>
      <w:r w:rsidR="0075559C">
        <w:rPr>
          <w:rFonts w:ascii="Times New Roman" w:hAnsi="Times New Roman" w:cs="Times New Roman"/>
          <w:sz w:val="28"/>
          <w:szCs w:val="28"/>
        </w:rPr>
        <w:t xml:space="preserve">ений </w:t>
      </w:r>
      <w:r>
        <w:rPr>
          <w:rFonts w:ascii="Times New Roman" w:hAnsi="Times New Roman" w:cs="Times New Roman"/>
          <w:sz w:val="28"/>
          <w:szCs w:val="28"/>
        </w:rPr>
        <w:t xml:space="preserve"> с выявленным коорупциогенными факторами</w:t>
      </w:r>
      <w:r w:rsidR="0075559C">
        <w:rPr>
          <w:rFonts w:ascii="Times New Roman" w:hAnsi="Times New Roman" w:cs="Times New Roman"/>
          <w:sz w:val="28"/>
          <w:szCs w:val="28"/>
        </w:rPr>
        <w:t>:</w:t>
      </w:r>
    </w:p>
    <w:p w:rsidR="004F57F1" w:rsidRDefault="0075559C" w:rsidP="00E3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187B">
        <w:rPr>
          <w:rFonts w:ascii="Times New Roman" w:hAnsi="Times New Roman" w:cs="Times New Roman"/>
          <w:sz w:val="28"/>
          <w:szCs w:val="28"/>
        </w:rPr>
        <w:t>на проект постановления «Об утверждении  поряд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D18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 субсидий сельскохозяйственным товаропроизвод</w:t>
      </w:r>
      <w:r w:rsidR="000D187B">
        <w:rPr>
          <w:rFonts w:ascii="Times New Roman" w:hAnsi="Times New Roman" w:cs="Times New Roman"/>
          <w:sz w:val="28"/>
          <w:szCs w:val="28"/>
        </w:rPr>
        <w:t>ителям и организациям агропромы</w:t>
      </w:r>
      <w:r>
        <w:rPr>
          <w:rFonts w:ascii="Times New Roman" w:hAnsi="Times New Roman" w:cs="Times New Roman"/>
          <w:sz w:val="28"/>
          <w:szCs w:val="28"/>
        </w:rPr>
        <w:t>шленного комплекса, осуществляющим свою д</w:t>
      </w:r>
      <w:r w:rsidR="00D47A39">
        <w:rPr>
          <w:rFonts w:ascii="Times New Roman" w:hAnsi="Times New Roman" w:cs="Times New Roman"/>
          <w:sz w:val="28"/>
          <w:szCs w:val="28"/>
        </w:rPr>
        <w:t>еятельность  на территории муни</w:t>
      </w:r>
      <w:r>
        <w:rPr>
          <w:rFonts w:ascii="Times New Roman" w:hAnsi="Times New Roman" w:cs="Times New Roman"/>
          <w:sz w:val="28"/>
          <w:szCs w:val="28"/>
        </w:rPr>
        <w:t>ц</w:t>
      </w:r>
      <w:r w:rsidR="00D47A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Безенчу</w:t>
      </w:r>
      <w:r w:rsidR="00133785">
        <w:rPr>
          <w:rFonts w:ascii="Times New Roman" w:hAnsi="Times New Roman" w:cs="Times New Roman"/>
          <w:sz w:val="28"/>
          <w:szCs w:val="28"/>
        </w:rPr>
        <w:t>кск</w:t>
      </w:r>
      <w:r>
        <w:rPr>
          <w:rFonts w:ascii="Times New Roman" w:hAnsi="Times New Roman" w:cs="Times New Roman"/>
          <w:sz w:val="28"/>
          <w:szCs w:val="28"/>
        </w:rPr>
        <w:t>ий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области.</w:t>
      </w:r>
      <w:r w:rsidR="000D18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(совокупность положений Порядка образуют коррупциогенный фактор, предусмотр</w:t>
      </w:r>
      <w:r w:rsidR="0045203D">
        <w:rPr>
          <w:rFonts w:ascii="Times New Roman" w:hAnsi="Times New Roman" w:cs="Times New Roman"/>
          <w:sz w:val="28"/>
          <w:szCs w:val="28"/>
        </w:rPr>
        <w:t>енный п.п. и) п. 3 Методики про</w:t>
      </w:r>
      <w:r>
        <w:rPr>
          <w:rFonts w:ascii="Times New Roman" w:hAnsi="Times New Roman" w:cs="Times New Roman"/>
          <w:sz w:val="28"/>
          <w:szCs w:val="28"/>
        </w:rPr>
        <w:t>ведения актикоррупционной экспертизы нормативных правовых акто</w:t>
      </w:r>
      <w:r w:rsidR="007D3F03">
        <w:rPr>
          <w:rFonts w:ascii="Times New Roman" w:hAnsi="Times New Roman" w:cs="Times New Roman"/>
          <w:sz w:val="28"/>
          <w:szCs w:val="28"/>
        </w:rPr>
        <w:t>в и проектов нормативных правов</w:t>
      </w:r>
      <w:r>
        <w:rPr>
          <w:rFonts w:ascii="Times New Roman" w:hAnsi="Times New Roman" w:cs="Times New Roman"/>
          <w:sz w:val="28"/>
          <w:szCs w:val="28"/>
        </w:rPr>
        <w:t xml:space="preserve">ых актов, утвержденных постановлением Правительства РФ от 26.02.2010 г. № 96 , а именно нормативные коллизии- противоречия, в том числе внутренние, между нормами, создающие для государственных органов, органов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или организаций (их должностных лиц) возможность произвольного выбора норм, подлежащих применению в конкретном случае. </w:t>
      </w:r>
    </w:p>
    <w:p w:rsidR="0075559C" w:rsidRDefault="0075559C" w:rsidP="00E3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187B">
        <w:rPr>
          <w:rFonts w:ascii="Times New Roman" w:hAnsi="Times New Roman" w:cs="Times New Roman"/>
          <w:sz w:val="28"/>
          <w:szCs w:val="28"/>
        </w:rPr>
        <w:t>на проект постановления «Об утверждении административного регламента по</w:t>
      </w:r>
      <w:r w:rsidR="00ED4D93">
        <w:rPr>
          <w:rFonts w:ascii="Times New Roman" w:hAnsi="Times New Roman" w:cs="Times New Roman"/>
          <w:sz w:val="28"/>
          <w:szCs w:val="28"/>
        </w:rPr>
        <w:t xml:space="preserve"> предоставлению муниципальной у</w:t>
      </w:r>
      <w:r w:rsidR="000D187B">
        <w:rPr>
          <w:rFonts w:ascii="Times New Roman" w:hAnsi="Times New Roman" w:cs="Times New Roman"/>
          <w:sz w:val="28"/>
          <w:szCs w:val="28"/>
        </w:rPr>
        <w:t>слуги «</w:t>
      </w:r>
      <w:r w:rsidR="005E31FF">
        <w:rPr>
          <w:rFonts w:ascii="Times New Roman" w:hAnsi="Times New Roman" w:cs="Times New Roman"/>
          <w:sz w:val="28"/>
          <w:szCs w:val="28"/>
        </w:rPr>
        <w:t>Р</w:t>
      </w:r>
      <w:r w:rsidR="000D187B">
        <w:rPr>
          <w:rFonts w:ascii="Times New Roman" w:hAnsi="Times New Roman" w:cs="Times New Roman"/>
          <w:sz w:val="28"/>
          <w:szCs w:val="28"/>
        </w:rPr>
        <w:t>ассмотрение уведомлений о планируемом сносе объекта капитально</w:t>
      </w:r>
      <w:r w:rsidR="001465E2">
        <w:rPr>
          <w:rFonts w:ascii="Times New Roman" w:hAnsi="Times New Roman" w:cs="Times New Roman"/>
          <w:sz w:val="28"/>
          <w:szCs w:val="28"/>
        </w:rPr>
        <w:t>го строитель</w:t>
      </w:r>
      <w:r w:rsidR="000D187B">
        <w:rPr>
          <w:rFonts w:ascii="Times New Roman" w:hAnsi="Times New Roman" w:cs="Times New Roman"/>
          <w:sz w:val="28"/>
          <w:szCs w:val="28"/>
        </w:rPr>
        <w:t>с</w:t>
      </w:r>
      <w:r w:rsidR="001465E2">
        <w:rPr>
          <w:rFonts w:ascii="Times New Roman" w:hAnsi="Times New Roman" w:cs="Times New Roman"/>
          <w:sz w:val="28"/>
          <w:szCs w:val="28"/>
        </w:rPr>
        <w:t>т</w:t>
      </w:r>
      <w:r w:rsidR="000D187B">
        <w:rPr>
          <w:rFonts w:ascii="Times New Roman" w:hAnsi="Times New Roman" w:cs="Times New Roman"/>
          <w:sz w:val="28"/>
          <w:szCs w:val="28"/>
        </w:rPr>
        <w:t>ва,</w:t>
      </w:r>
      <w:r w:rsidR="001465E2">
        <w:rPr>
          <w:rFonts w:ascii="Times New Roman" w:hAnsi="Times New Roman" w:cs="Times New Roman"/>
          <w:sz w:val="28"/>
          <w:szCs w:val="28"/>
        </w:rPr>
        <w:t xml:space="preserve"> </w:t>
      </w:r>
      <w:r w:rsidR="000D187B">
        <w:rPr>
          <w:rFonts w:ascii="Times New Roman" w:hAnsi="Times New Roman" w:cs="Times New Roman"/>
          <w:sz w:val="28"/>
          <w:szCs w:val="28"/>
        </w:rPr>
        <w:t xml:space="preserve">о завершении сноса объекта капитального строительства.» </w:t>
      </w:r>
      <w:r w:rsidR="005E31FF">
        <w:rPr>
          <w:rFonts w:ascii="Times New Roman" w:hAnsi="Times New Roman" w:cs="Times New Roman"/>
          <w:sz w:val="28"/>
          <w:szCs w:val="28"/>
        </w:rPr>
        <w:t xml:space="preserve">Проект содержит коррупциогенный фактор, предусмотренный п. 3 Методики проведения актикоррупционной экспертизы нормативных правовых актов и проектов нормативных правовых актов, утвержденных постановлением </w:t>
      </w:r>
      <w:r w:rsidR="00D27878">
        <w:rPr>
          <w:rFonts w:ascii="Times New Roman" w:hAnsi="Times New Roman" w:cs="Times New Roman"/>
          <w:sz w:val="28"/>
          <w:szCs w:val="28"/>
        </w:rPr>
        <w:t xml:space="preserve"> </w:t>
      </w:r>
      <w:r w:rsidR="005E31FF">
        <w:rPr>
          <w:rFonts w:ascii="Times New Roman" w:hAnsi="Times New Roman" w:cs="Times New Roman"/>
          <w:sz w:val="28"/>
          <w:szCs w:val="28"/>
        </w:rPr>
        <w:t>Правительства РФ от 26.02.2010 г. № 96, а именно отсутствие или неполнота административных процедур-отсутствие порядка совершения органами</w:t>
      </w:r>
      <w:r w:rsidR="00D27878">
        <w:rPr>
          <w:rFonts w:ascii="Times New Roman" w:hAnsi="Times New Roman" w:cs="Times New Roman"/>
          <w:sz w:val="28"/>
          <w:szCs w:val="28"/>
        </w:rPr>
        <w:t xml:space="preserve"> государственной власти, органами </w:t>
      </w:r>
      <w:r w:rsidR="005E31FF">
        <w:rPr>
          <w:rFonts w:ascii="Times New Roman" w:hAnsi="Times New Roman" w:cs="Times New Roman"/>
          <w:sz w:val="28"/>
          <w:szCs w:val="28"/>
        </w:rPr>
        <w:t xml:space="preserve"> местного самоуправления или организациями (их должностными лицами) определенных действий либо одного из элементов такого порядка. </w:t>
      </w:r>
    </w:p>
    <w:p w:rsidR="0075559C" w:rsidRDefault="00133785" w:rsidP="00E3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559C">
        <w:rPr>
          <w:rFonts w:ascii="Times New Roman" w:hAnsi="Times New Roman" w:cs="Times New Roman"/>
          <w:sz w:val="28"/>
          <w:szCs w:val="28"/>
        </w:rPr>
        <w:t>Означенн</w:t>
      </w:r>
      <w:r w:rsidR="000D187B">
        <w:rPr>
          <w:rFonts w:ascii="Times New Roman" w:hAnsi="Times New Roman" w:cs="Times New Roman"/>
          <w:sz w:val="28"/>
          <w:szCs w:val="28"/>
        </w:rPr>
        <w:t>ые проекты направлены разработч</w:t>
      </w:r>
      <w:r w:rsidR="0075559C">
        <w:rPr>
          <w:rFonts w:ascii="Times New Roman" w:hAnsi="Times New Roman" w:cs="Times New Roman"/>
          <w:sz w:val="28"/>
          <w:szCs w:val="28"/>
        </w:rPr>
        <w:t xml:space="preserve">икам на доработку, корр.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5559C">
        <w:rPr>
          <w:rFonts w:ascii="Times New Roman" w:hAnsi="Times New Roman" w:cs="Times New Roman"/>
          <w:sz w:val="28"/>
          <w:szCs w:val="28"/>
        </w:rPr>
        <w:t xml:space="preserve">акторы исключены. </w:t>
      </w:r>
    </w:p>
    <w:p w:rsidR="00B1748B" w:rsidRPr="00E33F9A" w:rsidRDefault="00B1748B" w:rsidP="00E33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9A">
        <w:rPr>
          <w:rFonts w:ascii="Times New Roman" w:hAnsi="Times New Roman" w:cs="Times New Roman"/>
          <w:sz w:val="28"/>
          <w:szCs w:val="28"/>
        </w:rPr>
        <w:t xml:space="preserve">За </w:t>
      </w:r>
      <w:r w:rsidR="00573909" w:rsidRPr="00E33F9A">
        <w:rPr>
          <w:rFonts w:ascii="Times New Roman" w:hAnsi="Times New Roman" w:cs="Times New Roman"/>
          <w:sz w:val="28"/>
          <w:szCs w:val="28"/>
        </w:rPr>
        <w:t>1</w:t>
      </w:r>
      <w:r w:rsidR="00E33F9A" w:rsidRPr="00E33F9A">
        <w:rPr>
          <w:rFonts w:ascii="Times New Roman" w:hAnsi="Times New Roman" w:cs="Times New Roman"/>
          <w:sz w:val="28"/>
          <w:szCs w:val="28"/>
        </w:rPr>
        <w:t xml:space="preserve"> квартал  2020</w:t>
      </w:r>
      <w:r w:rsidRPr="00E33F9A">
        <w:rPr>
          <w:rFonts w:ascii="Times New Roman" w:hAnsi="Times New Roman" w:cs="Times New Roman"/>
          <w:sz w:val="28"/>
          <w:szCs w:val="28"/>
        </w:rPr>
        <w:t xml:space="preserve"> года  нормативные правовые акты Собрания представителей района, Администрации района  в судебном порядке не обжаловались. </w:t>
      </w:r>
    </w:p>
    <w:p w:rsidR="00B1748B" w:rsidRPr="00E33F9A" w:rsidRDefault="00B1748B" w:rsidP="00E33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748B" w:rsidRPr="00E33F9A" w:rsidRDefault="00E4096A" w:rsidP="00E33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9A">
        <w:rPr>
          <w:rFonts w:ascii="Times New Roman" w:hAnsi="Times New Roman" w:cs="Times New Roman"/>
          <w:sz w:val="28"/>
          <w:szCs w:val="28"/>
        </w:rPr>
        <w:tab/>
        <w:t xml:space="preserve">            Административно-правовой отдел Администрации района </w:t>
      </w:r>
    </w:p>
    <w:p w:rsidR="00B1748B" w:rsidRDefault="00B1748B" w:rsidP="00B1748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1748B" w:rsidRDefault="00B1748B" w:rsidP="00B1748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1748B" w:rsidRDefault="00B1748B" w:rsidP="00B1748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0489B" w:rsidRDefault="0090489B"/>
    <w:sectPr w:rsidR="0090489B" w:rsidSect="0090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748B"/>
    <w:rsid w:val="00007E57"/>
    <w:rsid w:val="00015E89"/>
    <w:rsid w:val="00065764"/>
    <w:rsid w:val="000866B4"/>
    <w:rsid w:val="000A1633"/>
    <w:rsid w:val="000B2815"/>
    <w:rsid w:val="000D02B4"/>
    <w:rsid w:val="000D187B"/>
    <w:rsid w:val="00105E42"/>
    <w:rsid w:val="00133785"/>
    <w:rsid w:val="001465E2"/>
    <w:rsid w:val="001574BC"/>
    <w:rsid w:val="00162773"/>
    <w:rsid w:val="00171CD3"/>
    <w:rsid w:val="0019534D"/>
    <w:rsid w:val="001A06CB"/>
    <w:rsid w:val="001A2D3B"/>
    <w:rsid w:val="001A3AF6"/>
    <w:rsid w:val="001B028D"/>
    <w:rsid w:val="001D6CC5"/>
    <w:rsid w:val="001E247A"/>
    <w:rsid w:val="001F527D"/>
    <w:rsid w:val="0021241B"/>
    <w:rsid w:val="00213099"/>
    <w:rsid w:val="00254ABD"/>
    <w:rsid w:val="00275D02"/>
    <w:rsid w:val="002B2F29"/>
    <w:rsid w:val="002B7BD1"/>
    <w:rsid w:val="00311854"/>
    <w:rsid w:val="00376B6F"/>
    <w:rsid w:val="003844DC"/>
    <w:rsid w:val="00386D2B"/>
    <w:rsid w:val="003A4A8F"/>
    <w:rsid w:val="003C7AF7"/>
    <w:rsid w:val="003D57DD"/>
    <w:rsid w:val="00416826"/>
    <w:rsid w:val="00432911"/>
    <w:rsid w:val="0045203D"/>
    <w:rsid w:val="004620AD"/>
    <w:rsid w:val="004740B7"/>
    <w:rsid w:val="004A0C4A"/>
    <w:rsid w:val="004D1300"/>
    <w:rsid w:val="004E228E"/>
    <w:rsid w:val="004F57F1"/>
    <w:rsid w:val="00525691"/>
    <w:rsid w:val="00570979"/>
    <w:rsid w:val="00573909"/>
    <w:rsid w:val="00590E7F"/>
    <w:rsid w:val="005A0A23"/>
    <w:rsid w:val="005B0264"/>
    <w:rsid w:val="005B6DD7"/>
    <w:rsid w:val="005E0BA9"/>
    <w:rsid w:val="005E31FF"/>
    <w:rsid w:val="005E5993"/>
    <w:rsid w:val="005F2B4C"/>
    <w:rsid w:val="005F33FB"/>
    <w:rsid w:val="0066719D"/>
    <w:rsid w:val="006775AB"/>
    <w:rsid w:val="006E4175"/>
    <w:rsid w:val="00704445"/>
    <w:rsid w:val="00737521"/>
    <w:rsid w:val="007377A3"/>
    <w:rsid w:val="0075559C"/>
    <w:rsid w:val="00767E23"/>
    <w:rsid w:val="00783762"/>
    <w:rsid w:val="007A18F8"/>
    <w:rsid w:val="007A37BC"/>
    <w:rsid w:val="007D3F03"/>
    <w:rsid w:val="007D78E1"/>
    <w:rsid w:val="007E287E"/>
    <w:rsid w:val="0080059F"/>
    <w:rsid w:val="00803E60"/>
    <w:rsid w:val="00813CC3"/>
    <w:rsid w:val="008454C8"/>
    <w:rsid w:val="008651D5"/>
    <w:rsid w:val="008674CB"/>
    <w:rsid w:val="00881580"/>
    <w:rsid w:val="00897009"/>
    <w:rsid w:val="008A230B"/>
    <w:rsid w:val="008B33D4"/>
    <w:rsid w:val="008E6DAC"/>
    <w:rsid w:val="0090489B"/>
    <w:rsid w:val="00917532"/>
    <w:rsid w:val="0092579C"/>
    <w:rsid w:val="00982E77"/>
    <w:rsid w:val="00992861"/>
    <w:rsid w:val="009B3B59"/>
    <w:rsid w:val="009F0378"/>
    <w:rsid w:val="00A07851"/>
    <w:rsid w:val="00A26266"/>
    <w:rsid w:val="00A72EB2"/>
    <w:rsid w:val="00A74899"/>
    <w:rsid w:val="00A85BF0"/>
    <w:rsid w:val="00AD6F9F"/>
    <w:rsid w:val="00B15FE0"/>
    <w:rsid w:val="00B1748B"/>
    <w:rsid w:val="00B56A74"/>
    <w:rsid w:val="00B84B73"/>
    <w:rsid w:val="00BA02CD"/>
    <w:rsid w:val="00BC2FAD"/>
    <w:rsid w:val="00BD3189"/>
    <w:rsid w:val="00BE70DD"/>
    <w:rsid w:val="00BF1B81"/>
    <w:rsid w:val="00BF2B11"/>
    <w:rsid w:val="00C4710B"/>
    <w:rsid w:val="00C53BC6"/>
    <w:rsid w:val="00C90A49"/>
    <w:rsid w:val="00CA497B"/>
    <w:rsid w:val="00CB3FB2"/>
    <w:rsid w:val="00D27878"/>
    <w:rsid w:val="00D47123"/>
    <w:rsid w:val="00D47A39"/>
    <w:rsid w:val="00D63C46"/>
    <w:rsid w:val="00D963E2"/>
    <w:rsid w:val="00DA3BBA"/>
    <w:rsid w:val="00E014B9"/>
    <w:rsid w:val="00E1260A"/>
    <w:rsid w:val="00E21569"/>
    <w:rsid w:val="00E22274"/>
    <w:rsid w:val="00E24DB5"/>
    <w:rsid w:val="00E26B7D"/>
    <w:rsid w:val="00E33F9A"/>
    <w:rsid w:val="00E4096A"/>
    <w:rsid w:val="00E95724"/>
    <w:rsid w:val="00EB61FE"/>
    <w:rsid w:val="00ED3A22"/>
    <w:rsid w:val="00ED4D93"/>
    <w:rsid w:val="00F05D65"/>
    <w:rsid w:val="00F113E8"/>
    <w:rsid w:val="00F44874"/>
    <w:rsid w:val="00F61585"/>
    <w:rsid w:val="00F71BDE"/>
    <w:rsid w:val="00F77D08"/>
    <w:rsid w:val="00FD0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4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2020-05-27T06:32:00Z</cp:lastPrinted>
  <dcterms:created xsi:type="dcterms:W3CDTF">2019-01-10T10:39:00Z</dcterms:created>
  <dcterms:modified xsi:type="dcterms:W3CDTF">2020-05-27T06:34:00Z</dcterms:modified>
</cp:coreProperties>
</file>