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C6" w:rsidRDefault="00AD02C6" w:rsidP="000D5C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D5CCE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0D5CCE" w:rsidRDefault="000D5CCE" w:rsidP="000D5C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5CCE" w:rsidRDefault="000D5CCE" w:rsidP="000D5C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5CCE" w:rsidRPr="000D5CCE" w:rsidRDefault="000D5CCE" w:rsidP="000D5C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02C6" w:rsidRPr="00AD02C6" w:rsidRDefault="00AD02C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AD02C6" w:rsidRDefault="00A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C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AD02C6">
        <w:rPr>
          <w:rFonts w:ascii="Times New Roman" w:hAnsi="Times New Roman" w:cs="Times New Roman"/>
          <w:b w:val="0"/>
          <w:sz w:val="28"/>
          <w:szCs w:val="28"/>
        </w:rPr>
        <w:t>орядка осуществления бюджетных инвестиций</w:t>
      </w:r>
    </w:p>
    <w:p w:rsidR="00AD02C6" w:rsidRPr="00AD02C6" w:rsidRDefault="00A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C6">
        <w:rPr>
          <w:rFonts w:ascii="Times New Roman" w:hAnsi="Times New Roman" w:cs="Times New Roman"/>
          <w:b w:val="0"/>
          <w:sz w:val="28"/>
          <w:szCs w:val="28"/>
        </w:rPr>
        <w:t>в форме капитальных вложений в объекты муниципальной</w:t>
      </w:r>
    </w:p>
    <w:p w:rsidR="00AD02C6" w:rsidRPr="00AD02C6" w:rsidRDefault="00A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C6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Безенчукский С</w:t>
      </w:r>
      <w:r w:rsidRPr="00AD02C6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</w:p>
    <w:p w:rsidR="00AD02C6" w:rsidRPr="00AD02C6" w:rsidRDefault="00A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C6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предоставления субсидий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Безенчукский С</w:t>
      </w:r>
      <w:r w:rsidRPr="00AD02C6">
        <w:rPr>
          <w:rFonts w:ascii="Times New Roman" w:hAnsi="Times New Roman" w:cs="Times New Roman"/>
          <w:b w:val="0"/>
          <w:sz w:val="28"/>
          <w:szCs w:val="28"/>
        </w:rPr>
        <w:t>амарской области на осуществление капитальных</w:t>
      </w:r>
    </w:p>
    <w:p w:rsidR="00AD02C6" w:rsidRPr="00AD02C6" w:rsidRDefault="00AD02C6" w:rsidP="00AD0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C6">
        <w:rPr>
          <w:rFonts w:ascii="Times New Roman" w:hAnsi="Times New Roman" w:cs="Times New Roman"/>
          <w:b w:val="0"/>
          <w:sz w:val="28"/>
          <w:szCs w:val="28"/>
        </w:rPr>
        <w:t>вложений в объекты муниципальной собственности муниципального района Безенчукский Самарской области</w:t>
      </w:r>
    </w:p>
    <w:p w:rsidR="00AD02C6" w:rsidRPr="00AD02C6" w:rsidRDefault="00AD02C6">
      <w:pPr>
        <w:pStyle w:val="ConsPlusNormal"/>
        <w:jc w:val="both"/>
        <w:rPr>
          <w:rFonts w:ascii="Times New Roman" w:hAnsi="Times New Roman" w:cs="Times New Roman"/>
        </w:rPr>
      </w:pPr>
    </w:p>
    <w:p w:rsidR="0045724E" w:rsidRDefault="00AD0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0D5C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78.2</w:t>
        </w:r>
      </w:hyperlink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0D5CCE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в целях эффективного использования средств бюджета</w:t>
      </w:r>
      <w:r w:rsidR="00385BF6"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Самарской области</w:t>
      </w:r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капитальных вложений в объекты муниципальной собственности </w:t>
      </w:r>
      <w:r w:rsidR="00385BF6"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45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муниципального района Безенчукский </w:t>
      </w:r>
    </w:p>
    <w:p w:rsidR="00AD02C6" w:rsidRPr="000D5CCE" w:rsidRDefault="004572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D02C6"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остановляю:</w:t>
      </w:r>
    </w:p>
    <w:p w:rsidR="00AD02C6" w:rsidRPr="00385BF6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5" w:history="1">
        <w:r w:rsidRPr="000D5C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бюджетных инвестиций в форме капитальных вложений в объекты муниципальной собственности </w:t>
      </w:r>
      <w:r w:rsidR="009B0711"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предоставления субсидий из бюджета </w:t>
      </w:r>
      <w:r w:rsidR="009B0711" w:rsidRPr="000D5C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B0711" w:rsidRPr="009B0711">
        <w:rPr>
          <w:rFonts w:ascii="Times New Roman" w:hAnsi="Times New Roman" w:cs="Times New Roman"/>
          <w:sz w:val="28"/>
          <w:szCs w:val="28"/>
        </w:rPr>
        <w:t xml:space="preserve"> Безенчукский </w:t>
      </w:r>
      <w:r w:rsidRPr="00385BF6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муниципальной собственности</w:t>
      </w:r>
      <w:r w:rsidR="009B0711" w:rsidRPr="009B07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385B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B0711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BF6">
        <w:rPr>
          <w:rFonts w:ascii="Times New Roman" w:hAnsi="Times New Roman" w:cs="Times New Roman"/>
          <w:sz w:val="28"/>
          <w:szCs w:val="28"/>
        </w:rPr>
        <w:t xml:space="preserve">2. </w:t>
      </w:r>
      <w:r w:rsidR="009B0711">
        <w:rPr>
          <w:rFonts w:ascii="Times New Roman" w:hAnsi="Times New Roman" w:cs="Times New Roman"/>
          <w:sz w:val="28"/>
          <w:szCs w:val="28"/>
        </w:rPr>
        <w:t>О</w:t>
      </w:r>
      <w:r w:rsidRPr="00385BF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742E6">
        <w:rPr>
          <w:rFonts w:ascii="Times New Roman" w:hAnsi="Times New Roman" w:cs="Times New Roman"/>
          <w:sz w:val="28"/>
          <w:szCs w:val="28"/>
        </w:rPr>
        <w:t>настоящее Постановление в газете</w:t>
      </w:r>
      <w:r w:rsidR="009B0711">
        <w:rPr>
          <w:rFonts w:ascii="Times New Roman" w:hAnsi="Times New Roman" w:cs="Times New Roman"/>
          <w:sz w:val="28"/>
          <w:szCs w:val="28"/>
        </w:rPr>
        <w:t>«Вестник муниципального района Безенчукский»</w:t>
      </w:r>
      <w:r w:rsidRPr="00385BF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B0711">
        <w:rPr>
          <w:rFonts w:ascii="Times New Roman" w:hAnsi="Times New Roman" w:cs="Times New Roman"/>
          <w:sz w:val="28"/>
          <w:szCs w:val="28"/>
        </w:rPr>
        <w:t>А</w:t>
      </w:r>
      <w:r w:rsidRPr="00385B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0711">
        <w:rPr>
          <w:rFonts w:ascii="Times New Roman" w:hAnsi="Times New Roman" w:cs="Times New Roman"/>
          <w:sz w:val="28"/>
          <w:szCs w:val="28"/>
        </w:rPr>
        <w:t>муниципального района Безенчукский в сети Интернет.</w:t>
      </w:r>
    </w:p>
    <w:p w:rsidR="009B0711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BF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0D5CCE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9B0711" w:rsidRPr="009B0711" w:rsidRDefault="00AD02C6" w:rsidP="009B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B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B0711" w:rsidRPr="009B07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0711" w:rsidRPr="009B07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Безенчукский по экономике и финансам – руководителя Управления финансами  (Назарова А.А.).</w:t>
      </w:r>
    </w:p>
    <w:p w:rsidR="009B0711" w:rsidRPr="009B0711" w:rsidRDefault="009B0711" w:rsidP="009B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11" w:rsidRPr="009B0711" w:rsidRDefault="009B0711" w:rsidP="009B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11">
        <w:rPr>
          <w:rFonts w:ascii="Times New Roman" w:hAnsi="Times New Roman" w:cs="Times New Roman"/>
          <w:sz w:val="28"/>
          <w:szCs w:val="28"/>
        </w:rPr>
        <w:t xml:space="preserve">   Глава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Аникин</w:t>
      </w:r>
    </w:p>
    <w:p w:rsidR="009B0711" w:rsidRPr="009B0711" w:rsidRDefault="009B0711" w:rsidP="009B071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B0711" w:rsidRDefault="009B0711" w:rsidP="009B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711">
        <w:rPr>
          <w:rFonts w:ascii="Times New Roman" w:hAnsi="Times New Roman" w:cs="Times New Roman"/>
          <w:sz w:val="24"/>
          <w:szCs w:val="24"/>
        </w:rPr>
        <w:t>Назаров А.А.</w:t>
      </w:r>
    </w:p>
    <w:p w:rsidR="009B0711" w:rsidRPr="009B0711" w:rsidRDefault="009B0711" w:rsidP="009B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8(84676)21898</w:t>
      </w:r>
    </w:p>
    <w:p w:rsidR="00AD02C6" w:rsidRPr="00385BF6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385BF6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385BF6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AA2422" w:rsidRDefault="00AD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Приложение</w:t>
      </w:r>
    </w:p>
    <w:p w:rsidR="00AD02C6" w:rsidRPr="00AA2422" w:rsidRDefault="00AD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2422" w:rsidRDefault="005B1B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242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02C6" w:rsidRPr="00AA2422" w:rsidRDefault="00AA2422" w:rsidP="00AA2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D02C6" w:rsidRPr="00AA2422" w:rsidRDefault="00AD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от </w:t>
      </w:r>
      <w:r w:rsidR="00AA2422">
        <w:rPr>
          <w:rFonts w:ascii="Times New Roman" w:hAnsi="Times New Roman" w:cs="Times New Roman"/>
          <w:sz w:val="28"/>
          <w:szCs w:val="28"/>
        </w:rPr>
        <w:t>_________</w:t>
      </w:r>
      <w:r w:rsidRPr="00AA2422">
        <w:rPr>
          <w:rFonts w:ascii="Times New Roman" w:hAnsi="Times New Roman" w:cs="Times New Roman"/>
          <w:sz w:val="28"/>
          <w:szCs w:val="28"/>
        </w:rPr>
        <w:t xml:space="preserve">2019 г. N </w:t>
      </w:r>
      <w:r w:rsidR="00AA2422">
        <w:rPr>
          <w:rFonts w:ascii="Times New Roman" w:hAnsi="Times New Roman" w:cs="Times New Roman"/>
          <w:sz w:val="28"/>
          <w:szCs w:val="28"/>
        </w:rPr>
        <w:t>__</w:t>
      </w:r>
    </w:p>
    <w:p w:rsidR="00AD02C6" w:rsidRPr="00AA2422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AA2422" w:rsidRDefault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AA2422">
        <w:rPr>
          <w:rFonts w:ascii="Times New Roman" w:hAnsi="Times New Roman" w:cs="Times New Roman"/>
          <w:sz w:val="28"/>
          <w:szCs w:val="28"/>
        </w:rPr>
        <w:t>орядок</w:t>
      </w:r>
    </w:p>
    <w:p w:rsidR="00AD02C6" w:rsidRPr="00AA2422" w:rsidRDefault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осуществления бюджетных инвестиций в форме капитальных</w:t>
      </w:r>
    </w:p>
    <w:p w:rsidR="005B1B4F" w:rsidRPr="00AA2422" w:rsidRDefault="005B1B4F" w:rsidP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вложений в объекты муниципальной собственности</w:t>
      </w:r>
      <w:r w:rsidRPr="005B1B4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AD02C6" w:rsidRPr="00AA2422" w:rsidRDefault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2422">
        <w:rPr>
          <w:rFonts w:ascii="Times New Roman" w:hAnsi="Times New Roman" w:cs="Times New Roman"/>
          <w:sz w:val="28"/>
          <w:szCs w:val="28"/>
        </w:rPr>
        <w:t>амарской области и предоставления субсидий</w:t>
      </w:r>
    </w:p>
    <w:p w:rsidR="00AD02C6" w:rsidRPr="00AA2422" w:rsidRDefault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2422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AD02C6" w:rsidRPr="00AA2422" w:rsidRDefault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</w:t>
      </w:r>
    </w:p>
    <w:p w:rsidR="00AD02C6" w:rsidRPr="00AA2422" w:rsidRDefault="005B1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2422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AD02C6" w:rsidRPr="00AA2422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AA2422" w:rsidRDefault="00AD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422">
        <w:rPr>
          <w:rFonts w:ascii="Times New Roman" w:hAnsi="Times New Roman" w:cs="Times New Roman"/>
          <w:sz w:val="28"/>
          <w:szCs w:val="28"/>
        </w:rPr>
        <w:t xml:space="preserve">а) процедуру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 или приобретение объектов недвижимого имущества в муниципальную собственность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 за счет средств бюджета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Самарской области (далее - бюджетные инвестиции)</w:t>
      </w:r>
      <w:r w:rsidR="005B1B4F">
        <w:rPr>
          <w:rFonts w:ascii="Times New Roman" w:hAnsi="Times New Roman" w:cs="Times New Roman"/>
          <w:sz w:val="28"/>
          <w:szCs w:val="28"/>
        </w:rPr>
        <w:t>, в том числе условия передачи Ад</w:t>
      </w:r>
      <w:r w:rsidRPr="00AA2422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 муниципальным бюджетным учреждениям </w:t>
      </w:r>
      <w:r w:rsidR="005B1B4F" w:rsidRPr="005B1B4F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gramEnd"/>
      <w:r w:rsidR="005B1B4F" w:rsidRPr="005B1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B4F" w:rsidRPr="005B1B4F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Самарской области или муниципальным автономным учреж</w:t>
      </w:r>
      <w:r w:rsidR="005B1B4F">
        <w:rPr>
          <w:rFonts w:ascii="Times New Roman" w:hAnsi="Times New Roman" w:cs="Times New Roman"/>
          <w:sz w:val="28"/>
          <w:szCs w:val="28"/>
        </w:rPr>
        <w:t xml:space="preserve">дениям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области, муниципальным унитарным предприятиям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 (далее - организации) полномочий муниципального заказчика по заключению и исполнению от имени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Самарской области му</w:t>
      </w:r>
      <w:r w:rsidR="005B1B4F">
        <w:rPr>
          <w:rFonts w:ascii="Times New Roman" w:hAnsi="Times New Roman" w:cs="Times New Roman"/>
          <w:sz w:val="28"/>
          <w:szCs w:val="28"/>
        </w:rPr>
        <w:t>ниципальных контрактов от лица А</w:t>
      </w:r>
      <w:r w:rsidRPr="00AA2422">
        <w:rPr>
          <w:rFonts w:ascii="Times New Roman" w:hAnsi="Times New Roman" w:cs="Times New Roman"/>
          <w:sz w:val="28"/>
          <w:szCs w:val="28"/>
        </w:rPr>
        <w:t>дминис</w:t>
      </w:r>
      <w:r w:rsidR="005B1B4F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5B1B4F" w:rsidRPr="005B1B4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Самарской области при осуществлении бюджетных инвестиций в соответствии с настоящим Порядком, а также процедуру заключения соглашений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о передаче указанных полномочий;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б) процедуру предоставления за счет средств бюджета </w:t>
      </w:r>
      <w:r w:rsidR="008400CB" w:rsidRPr="008400C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 (далее - средства </w:t>
      </w:r>
      <w:r w:rsidR="008400C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 xml:space="preserve">бюджета) субсидий организациям на осуществление капитальных вложений </w:t>
      </w:r>
      <w:r w:rsidRPr="00AA2422">
        <w:rPr>
          <w:rFonts w:ascii="Times New Roman" w:hAnsi="Times New Roman" w:cs="Times New Roman"/>
          <w:sz w:val="28"/>
          <w:szCs w:val="28"/>
        </w:rPr>
        <w:lastRenderedPageBreak/>
        <w:t xml:space="preserve">в объекты капитального строительства муниципальной собственности </w:t>
      </w:r>
      <w:r w:rsidR="008400CB" w:rsidRPr="008400C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 или приобретение объектов недвижимого имущества в муниципальную собственность </w:t>
      </w:r>
      <w:r w:rsidR="008400CB" w:rsidRPr="008400C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Самарской области (далее соответственно - объекты, субсидии);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в) процедуру принятия получателем средств </w:t>
      </w:r>
      <w:r w:rsidR="00BF6A8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бюджета, предоставляющим субсидию, решения о наличии потребности направления не использованных на начало очередного финансового года средств субсидии на цели предоставления субсидии.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решениями об осуществлении капитальных вложений в объекты муниципальной собственности </w:t>
      </w:r>
      <w:r w:rsidR="00BF6A8D" w:rsidRPr="00BF6A8D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области, предусмотренными </w:t>
      </w:r>
      <w:hyperlink r:id="rId7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78.2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79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акты (решения)).</w:t>
      </w:r>
    </w:p>
    <w:p w:rsidR="00BF6A8D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</w:t>
      </w:r>
      <w:r w:rsidR="00BF6A8D">
        <w:rPr>
          <w:rFonts w:ascii="Times New Roman" w:hAnsi="Times New Roman" w:cs="Times New Roman"/>
          <w:sz w:val="28"/>
          <w:szCs w:val="28"/>
        </w:rPr>
        <w:t>ли Р</w:t>
      </w:r>
      <w:r w:rsidRPr="00AA2422">
        <w:rPr>
          <w:rFonts w:ascii="Times New Roman" w:hAnsi="Times New Roman" w:cs="Times New Roman"/>
          <w:sz w:val="28"/>
          <w:szCs w:val="28"/>
        </w:rPr>
        <w:t xml:space="preserve">ешением о бюджете </w:t>
      </w:r>
      <w:r w:rsidR="00BF6A8D" w:rsidRPr="00BF6A8D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области, муниципальной программой </w:t>
      </w:r>
      <w:r w:rsidR="00BF6A8D" w:rsidRPr="00BF6A8D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Самарской области или и</w:t>
      </w:r>
      <w:r w:rsidR="00BF6A8D">
        <w:rPr>
          <w:rFonts w:ascii="Times New Roman" w:hAnsi="Times New Roman" w:cs="Times New Roman"/>
          <w:sz w:val="28"/>
          <w:szCs w:val="28"/>
        </w:rPr>
        <w:t>ным нормативным правовым актом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A8D" w:rsidRPr="00BF6A8D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 w:rsidR="00D50B19" w:rsidRPr="00D50B19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 w:rsidR="00505526" w:rsidRPr="0050552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Самарской области, основанных на праве хозяйственного ведения, влечет увеличение их </w:t>
      </w:r>
      <w:r w:rsidRPr="00AA2422">
        <w:rPr>
          <w:rFonts w:ascii="Times New Roman" w:hAnsi="Times New Roman" w:cs="Times New Roman"/>
          <w:sz w:val="28"/>
          <w:szCs w:val="28"/>
        </w:rPr>
        <w:lastRenderedPageBreak/>
        <w:t>уставного фонда.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>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являющимися получателями средств </w:t>
      </w:r>
      <w:r w:rsidR="0050552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бюджета;</w:t>
      </w:r>
    </w:p>
    <w:p w:rsidR="00AD02C6" w:rsidRPr="00AA2422" w:rsidRDefault="00505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б) организациями, которым А</w:t>
      </w:r>
      <w:r w:rsidR="00AD02C6" w:rsidRPr="00AA2422">
        <w:rPr>
          <w:rFonts w:ascii="Times New Roman" w:hAnsi="Times New Roman" w:cs="Times New Roman"/>
          <w:sz w:val="28"/>
          <w:szCs w:val="28"/>
        </w:rPr>
        <w:t>дминистрация</w:t>
      </w:r>
      <w:r w:rsidRPr="0050552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, осуществляющая функции и полномочия учредителя или права собственника имущества организаций, являющиеся муниципальными заказчиками, передала в соответствии с настоящим Порядком свои полномочия муниципального заказчика по заключению и исполнению от имени </w:t>
      </w:r>
      <w:r w:rsidRPr="0050552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>Самарской области муниципальных конт</w:t>
      </w:r>
      <w:r>
        <w:rPr>
          <w:rFonts w:ascii="Times New Roman" w:hAnsi="Times New Roman" w:cs="Times New Roman"/>
          <w:sz w:val="28"/>
          <w:szCs w:val="28"/>
        </w:rPr>
        <w:t>рактов с организациями от лица А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0552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AD02C6" w:rsidRPr="00AA2422">
        <w:rPr>
          <w:rFonts w:ascii="Times New Roman" w:hAnsi="Times New Roman" w:cs="Times New Roman"/>
          <w:sz w:val="28"/>
          <w:szCs w:val="28"/>
        </w:rPr>
        <w:t>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5A1684" w:rsidRPr="005A1684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9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AD02C6" w:rsidRPr="00AA2422" w:rsidRDefault="00660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Условием передачи А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6603A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организациям полномочий муниципального заказчика по заключению и исполнению от имени </w:t>
      </w:r>
      <w:r w:rsidRPr="006603A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муниципальных контрактов с организациями от лица указанных органов в целях осуществления бюджетных инвестиций в соответствии с </w:t>
      </w:r>
      <w:hyperlink w:anchor="P54" w:history="1">
        <w:r w:rsidR="00AD02C6" w:rsidRPr="00AA242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6</w:t>
        </w:r>
      </w:hyperlink>
      <w:r w:rsidR="00AD02C6" w:rsidRPr="00AA242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 является заключение А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603A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>с организациями соглашения о передаче полномочий муниципального заказчика по заключению и исполнению от</w:t>
      </w:r>
      <w:proofErr w:type="gramEnd"/>
      <w:r w:rsidR="00AD02C6" w:rsidRPr="00AA2422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6603A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ниципальных контрактов от лица А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603A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8.1. Полномочия, указанные в </w:t>
      </w:r>
      <w:hyperlink w:anchor="P56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переданы на основании соглашений о передаче полномочий и также в соответствии с актами (решениями):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Start w:id="4" w:name="P59"/>
      <w:bookmarkEnd w:id="3"/>
      <w:bookmarkEnd w:id="4"/>
      <w:r w:rsidRPr="00AA2422">
        <w:rPr>
          <w:rFonts w:ascii="Times New Roman" w:hAnsi="Times New Roman" w:cs="Times New Roman"/>
          <w:sz w:val="28"/>
          <w:szCs w:val="28"/>
        </w:rPr>
        <w:lastRenderedPageBreak/>
        <w:t>юридическим лицам, акции (доли) которых принадлежат</w:t>
      </w:r>
      <w:r w:rsidR="007465A8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AA2422">
        <w:rPr>
          <w:rFonts w:ascii="Times New Roman" w:hAnsi="Times New Roman" w:cs="Times New Roman"/>
          <w:sz w:val="28"/>
          <w:szCs w:val="28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422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(сметной или предполагаемой (предельной) либо стоимости приобретения объекта недвижимого имущества в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r w:rsidR="00BE2C8F">
        <w:rPr>
          <w:rFonts w:ascii="Times New Roman" w:hAnsi="Times New Roman" w:cs="Times New Roman"/>
          <w:sz w:val="28"/>
          <w:szCs w:val="28"/>
        </w:rPr>
        <w:t>района</w:t>
      </w:r>
      <w:r w:rsidRPr="00AA242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акту (решению), а также объему бюджетных ассигнований, предусмотренному решением о бюджете</w:t>
      </w:r>
      <w:r w:rsidR="00BE2C8F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, муниципальной программой или и</w:t>
      </w:r>
      <w:r w:rsidR="00BE2C8F">
        <w:rPr>
          <w:rFonts w:ascii="Times New Roman" w:hAnsi="Times New Roman" w:cs="Times New Roman"/>
          <w:sz w:val="28"/>
          <w:szCs w:val="28"/>
        </w:rPr>
        <w:t>ным нормативным правовым актом А</w:t>
      </w:r>
      <w:r w:rsidRPr="00AA2422">
        <w:rPr>
          <w:rFonts w:ascii="Times New Roman" w:hAnsi="Times New Roman" w:cs="Times New Roman"/>
          <w:sz w:val="28"/>
          <w:szCs w:val="28"/>
        </w:rPr>
        <w:t>дминистрации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муниципальных конт</w:t>
      </w:r>
      <w:r w:rsidR="00BE2C8F">
        <w:rPr>
          <w:rFonts w:ascii="Times New Roman" w:hAnsi="Times New Roman" w:cs="Times New Roman"/>
          <w:sz w:val="28"/>
          <w:szCs w:val="28"/>
        </w:rPr>
        <w:t>рактов с организациями от лица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г) по</w:t>
      </w:r>
      <w:r w:rsidR="00BE2C8F">
        <w:rPr>
          <w:rFonts w:ascii="Times New Roman" w:hAnsi="Times New Roman" w:cs="Times New Roman"/>
          <w:sz w:val="28"/>
          <w:szCs w:val="28"/>
        </w:rPr>
        <w:t>ложения, устанавливающие право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</w:t>
      </w:r>
      <w:r w:rsidR="00BE2C8F">
        <w:rPr>
          <w:rFonts w:ascii="Times New Roman" w:hAnsi="Times New Roman" w:cs="Times New Roman"/>
          <w:sz w:val="28"/>
          <w:szCs w:val="28"/>
        </w:rPr>
        <w:t>ставлению бюджетной отчетности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10. Операции с бюджетными инвестициями осуществляются в порядке, установленном нормативным правовым актом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для исполнения бюджета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, и отражаются на лицевых счетах, открытых в </w:t>
      </w:r>
      <w:r w:rsidR="00BE2C8F">
        <w:rPr>
          <w:rFonts w:ascii="Times New Roman" w:hAnsi="Times New Roman" w:cs="Times New Roman"/>
          <w:sz w:val="28"/>
          <w:szCs w:val="28"/>
        </w:rPr>
        <w:t>Управлении финансами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F454F9">
        <w:rPr>
          <w:rFonts w:ascii="Times New Roman" w:hAnsi="Times New Roman" w:cs="Times New Roman"/>
          <w:sz w:val="28"/>
          <w:szCs w:val="28"/>
        </w:rPr>
        <w:t xml:space="preserve">(далее – управление финансами) </w:t>
      </w:r>
      <w:r w:rsidRPr="00AA2422">
        <w:rPr>
          <w:rFonts w:ascii="Times New Roman" w:hAnsi="Times New Roman" w:cs="Times New Roman"/>
          <w:sz w:val="28"/>
          <w:szCs w:val="28"/>
        </w:rPr>
        <w:t>в поряд</w:t>
      </w:r>
      <w:r w:rsidR="00BE2C8F">
        <w:rPr>
          <w:rFonts w:ascii="Times New Roman" w:hAnsi="Times New Roman" w:cs="Times New Roman"/>
          <w:sz w:val="28"/>
          <w:szCs w:val="28"/>
        </w:rPr>
        <w:t>ке, установленном</w:t>
      </w:r>
      <w:r w:rsidR="00F454F9">
        <w:rPr>
          <w:rFonts w:ascii="Times New Roman" w:hAnsi="Times New Roman" w:cs="Times New Roman"/>
          <w:sz w:val="28"/>
          <w:szCs w:val="28"/>
        </w:rPr>
        <w:t xml:space="preserve"> Управлением финансами</w:t>
      </w:r>
      <w:r w:rsidRPr="00AA2422">
        <w:rPr>
          <w:rFonts w:ascii="Times New Roman" w:hAnsi="Times New Roman" w:cs="Times New Roman"/>
          <w:sz w:val="28"/>
          <w:szCs w:val="28"/>
        </w:rPr>
        <w:t>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lastRenderedPageBreak/>
        <w:t>а) для получателя бюджетных средств - в случае заключения муниципальных контрактов муниципальным заказчиком;</w:t>
      </w:r>
    </w:p>
    <w:p w:rsidR="00BE2C8F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AA2422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</w:t>
      </w:r>
      <w:r w:rsidR="00BE2C8F">
        <w:rPr>
          <w:rFonts w:ascii="Times New Roman" w:hAnsi="Times New Roman" w:cs="Times New Roman"/>
          <w:sz w:val="28"/>
          <w:szCs w:val="28"/>
        </w:rPr>
        <w:t>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7" w:name="P69"/>
      <w:bookmarkEnd w:id="7"/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2C8F">
        <w:rPr>
          <w:rFonts w:ascii="Times New Roman" w:hAnsi="Times New Roman" w:cs="Times New Roman"/>
          <w:sz w:val="28"/>
          <w:szCs w:val="28"/>
        </w:rPr>
        <w:t>Безенчукский.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В</w:t>
      </w:r>
      <w:r w:rsidR="00BE2C8F">
        <w:rPr>
          <w:rFonts w:ascii="Times New Roman" w:hAnsi="Times New Roman" w:cs="Times New Roman"/>
          <w:sz w:val="28"/>
          <w:szCs w:val="28"/>
        </w:rPr>
        <w:t xml:space="preserve"> целях открытия организацией в У</w:t>
      </w:r>
      <w:r w:rsidRPr="00AA2422">
        <w:rPr>
          <w:rFonts w:ascii="Times New Roman" w:hAnsi="Times New Roman" w:cs="Times New Roman"/>
          <w:sz w:val="28"/>
          <w:szCs w:val="28"/>
        </w:rPr>
        <w:t xml:space="preserve">правлении финансами </w:t>
      </w:r>
      <w:r w:rsidR="00BE2C8F">
        <w:rPr>
          <w:rFonts w:ascii="Times New Roman" w:hAnsi="Times New Roman" w:cs="Times New Roman"/>
          <w:sz w:val="28"/>
          <w:szCs w:val="28"/>
        </w:rPr>
        <w:t>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</w:t>
      </w:r>
      <w:hyperlink w:anchor="P68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организация в течение 5 ра</w:t>
      </w:r>
      <w:r w:rsidR="00BE2C8F">
        <w:rPr>
          <w:rFonts w:ascii="Times New Roman" w:hAnsi="Times New Roman" w:cs="Times New Roman"/>
          <w:sz w:val="28"/>
          <w:szCs w:val="28"/>
        </w:rPr>
        <w:t>бочих дней со дня получения от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 подписанного ей соглашения о передаче полномочий представляет в </w:t>
      </w:r>
      <w:r w:rsidR="00BE2C8F">
        <w:rPr>
          <w:rFonts w:ascii="Times New Roman" w:hAnsi="Times New Roman" w:cs="Times New Roman"/>
          <w:sz w:val="28"/>
          <w:szCs w:val="28"/>
        </w:rPr>
        <w:t>Управление</w:t>
      </w:r>
      <w:r w:rsidRPr="00AA2422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BE2C8F">
        <w:rPr>
          <w:rFonts w:ascii="Times New Roman" w:hAnsi="Times New Roman" w:cs="Times New Roman"/>
          <w:sz w:val="28"/>
          <w:szCs w:val="28"/>
        </w:rPr>
        <w:t>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 по переданным полномочиям получателя бюджетных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сре</w:t>
      </w:r>
      <w:r w:rsidR="00BE2C8F">
        <w:rPr>
          <w:rFonts w:ascii="Times New Roman" w:hAnsi="Times New Roman" w:cs="Times New Roman"/>
          <w:sz w:val="28"/>
          <w:szCs w:val="28"/>
        </w:rPr>
        <w:t>дств, в порядке, установленном Управлением финансами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C8F" w:rsidRPr="00BE2C8F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8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11.1. При передаче полномочий муниципального заказчика юридическим лицам, указанным в </w:t>
      </w:r>
      <w:hyperlink w:anchor="P58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третьем пункта 8.1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60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 для организаций. Соглашение о передаче полномочий юридическому лицу, акции (доли) которого принадлежат </w:t>
      </w:r>
      <w:r w:rsidR="00FE5497" w:rsidRPr="00FE5497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, в дополнение к условиям, предусмотренным </w:t>
      </w:r>
      <w:hyperlink w:anchor="P60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12. Субсидии предоставляются организациям в пределах бюджетных</w:t>
      </w:r>
      <w:r w:rsidR="00FE5497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Р</w:t>
      </w:r>
      <w:r w:rsidRPr="00AA2422">
        <w:rPr>
          <w:rFonts w:ascii="Times New Roman" w:hAnsi="Times New Roman" w:cs="Times New Roman"/>
          <w:sz w:val="28"/>
          <w:szCs w:val="28"/>
        </w:rPr>
        <w:t xml:space="preserve">ешением о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FE5497" w:rsidRPr="00FE549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на цели предоставления субсидий.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13. Предоставление субсидии осуществляется в соответствии с соглашением, заключенным между </w:t>
      </w:r>
      <w:r w:rsidR="00FE5497">
        <w:rPr>
          <w:rFonts w:ascii="Times New Roman" w:hAnsi="Times New Roman" w:cs="Times New Roman"/>
          <w:sz w:val="28"/>
          <w:szCs w:val="28"/>
        </w:rPr>
        <w:t>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E5497" w:rsidRPr="00FE549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как получателями средств бюджета </w:t>
      </w:r>
      <w:r w:rsidR="00FE5497" w:rsidRPr="00FE5497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</w:t>
      </w:r>
      <w:r w:rsidR="00FE549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бюджета, предоставляющему субсидию, лимитов бюджетных обязательств на предо</w:t>
      </w:r>
      <w:r w:rsidR="00FE5497">
        <w:rPr>
          <w:rFonts w:ascii="Times New Roman" w:hAnsi="Times New Roman" w:cs="Times New Roman"/>
          <w:sz w:val="28"/>
          <w:szCs w:val="28"/>
        </w:rPr>
        <w:t>ставление субсидии. По решению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5497" w:rsidRPr="00FE54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5497" w:rsidRPr="00FE5497">
        <w:rPr>
          <w:rFonts w:ascii="Times New Roman" w:hAnsi="Times New Roman" w:cs="Times New Roman"/>
          <w:sz w:val="28"/>
          <w:szCs w:val="28"/>
        </w:rPr>
        <w:lastRenderedPageBreak/>
        <w:t>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 xml:space="preserve">, принятому в соответствии с </w:t>
      </w:r>
      <w:hyperlink r:id="rId10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абзацем четырнадцатым пункта 4 статьи 78.2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получателю средств </w:t>
      </w:r>
      <w:r w:rsidR="00FE549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14.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редельной) стоимости объекта капитального строительства муниципальной собственности </w:t>
      </w:r>
      <w:r w:rsidR="00503B16" w:rsidRPr="00503B1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либо стоимости приобретения объекта недвижимого имущества в государственную собственность), соответствующие акту (решению),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 или иным правовым актом </w:t>
      </w:r>
      <w:r w:rsidR="00503B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B16" w:rsidRPr="00503B1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422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муниципального автономного учреждения и муниципального унитарного предприятия по открытию в </w:t>
      </w:r>
      <w:r w:rsidR="00CB0384">
        <w:rPr>
          <w:rFonts w:ascii="Times New Roman" w:hAnsi="Times New Roman" w:cs="Times New Roman"/>
          <w:sz w:val="28"/>
          <w:szCs w:val="28"/>
        </w:rPr>
        <w:t>Управлении финансами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0384" w:rsidRPr="00CB038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>лицевого счета;</w:t>
      </w:r>
      <w:proofErr w:type="gramEnd"/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д)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</w:t>
      </w:r>
      <w:r w:rsidR="00CB0384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AA242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422">
        <w:rPr>
          <w:rFonts w:ascii="Times New Roman" w:hAnsi="Times New Roman" w:cs="Times New Roman"/>
          <w:sz w:val="28"/>
          <w:szCs w:val="28"/>
        </w:rPr>
        <w:t xml:space="preserve">е) обязательство муниципального бюджетного учреждения или </w:t>
      </w:r>
      <w:r w:rsidRPr="00AA24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765DCA" w:rsidRPr="00765D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, в объеме, не превышающем размера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ж)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 w:rsidR="00765DCA">
        <w:rPr>
          <w:rFonts w:ascii="Times New Roman" w:hAnsi="Times New Roman" w:cs="Times New Roman"/>
          <w:sz w:val="28"/>
          <w:szCs w:val="28"/>
        </w:rPr>
        <w:t>У</w:t>
      </w:r>
      <w:r w:rsidRPr="00AA2422">
        <w:rPr>
          <w:rFonts w:ascii="Times New Roman" w:hAnsi="Times New Roman" w:cs="Times New Roman"/>
          <w:sz w:val="28"/>
          <w:szCs w:val="28"/>
        </w:rPr>
        <w:t xml:space="preserve">правлении финансами </w:t>
      </w:r>
      <w:r w:rsidR="00765DCA">
        <w:rPr>
          <w:rFonts w:ascii="Times New Roman" w:hAnsi="Times New Roman" w:cs="Times New Roman"/>
          <w:sz w:val="28"/>
          <w:szCs w:val="28"/>
        </w:rPr>
        <w:t>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5DCA" w:rsidRPr="00765D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з) положения, устанавливающие право получателя средств </w:t>
      </w:r>
      <w:r w:rsidR="00765DC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бюджета, предоставляющего организации субсидию, на проведение проверок соблюдения организацией условий, установленных соглашением о предоставлении субсидии;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422">
        <w:rPr>
          <w:rFonts w:ascii="Times New Roman" w:hAnsi="Times New Roman" w:cs="Times New Roman"/>
          <w:sz w:val="28"/>
          <w:szCs w:val="28"/>
        </w:rPr>
        <w:t xml:space="preserve">и) порядок возврата организацией средств в объеме остатка субсидии, не использованной на начало очередного финансового года и перечисленной ей в предшествующем финансовом году, в случае отсутствия решения получателя средств </w:t>
      </w:r>
      <w:r w:rsidR="00765DC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 xml:space="preserve">бюджета, предоставляющего организации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96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AA242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A242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м) порядок и сроки представления организацией отчетности об использовании субсидии;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н) порядок и случаи внесения изменений в соглашение о предоставлении субсидии, в том числе указание случая уменьшения ранее доведенных в установленном порядке лимитов бюджетных обязательств на предоставление субсидии получателю средств</w:t>
      </w:r>
      <w:r w:rsidR="00765DCA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AA2422">
        <w:rPr>
          <w:rFonts w:ascii="Times New Roman" w:hAnsi="Times New Roman" w:cs="Times New Roman"/>
          <w:sz w:val="28"/>
          <w:szCs w:val="28"/>
        </w:rPr>
        <w:t xml:space="preserve"> бюджета в соответствии с Бюджетным </w:t>
      </w:r>
      <w:hyperlink r:id="rId11" w:history="1">
        <w:r w:rsidRPr="00AA242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порядок и случаи досрочного прекращения соглашения о предоставлении субсидии.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15. Финансовые операции с субсидиями, полученными организациями, </w:t>
      </w:r>
      <w:r w:rsidRPr="00AA2422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на отдельных лицевых счетах, открываемых организациям в </w:t>
      </w:r>
      <w:r w:rsidR="00765DCA">
        <w:rPr>
          <w:rFonts w:ascii="Times New Roman" w:hAnsi="Times New Roman" w:cs="Times New Roman"/>
          <w:sz w:val="28"/>
          <w:szCs w:val="28"/>
        </w:rPr>
        <w:t>У</w:t>
      </w:r>
      <w:r w:rsidRPr="00AA2422">
        <w:rPr>
          <w:rFonts w:ascii="Times New Roman" w:hAnsi="Times New Roman" w:cs="Times New Roman"/>
          <w:sz w:val="28"/>
          <w:szCs w:val="28"/>
        </w:rPr>
        <w:t xml:space="preserve">правлении финансами </w:t>
      </w:r>
      <w:r w:rsidR="00765DCA">
        <w:rPr>
          <w:rFonts w:ascii="Times New Roman" w:hAnsi="Times New Roman" w:cs="Times New Roman"/>
          <w:sz w:val="28"/>
          <w:szCs w:val="28"/>
        </w:rPr>
        <w:t>А</w:t>
      </w:r>
      <w:r w:rsidRPr="00AA2422">
        <w:rPr>
          <w:rFonts w:ascii="Times New Roman" w:hAnsi="Times New Roman" w:cs="Times New Roman"/>
          <w:sz w:val="28"/>
          <w:szCs w:val="28"/>
        </w:rPr>
        <w:t>дминистрации</w:t>
      </w:r>
      <w:r w:rsidR="00765DCA" w:rsidRPr="00765D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16. В случае если получателю средств </w:t>
      </w:r>
      <w:r w:rsidR="00E74D6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бюджета, предоставляющему организации субсидию, уменьшены доведенные ему в установленном порядке лимиты бюджетных обязательств на предоставление субсидии: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а) получатель средств </w:t>
      </w:r>
      <w:r w:rsidR="00E74D6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 xml:space="preserve">бюджета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</w:t>
      </w:r>
      <w:r w:rsidR="00E74D6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A2422">
        <w:rPr>
          <w:rFonts w:ascii="Times New Roman" w:hAnsi="Times New Roman" w:cs="Times New Roman"/>
          <w:sz w:val="28"/>
          <w:szCs w:val="28"/>
        </w:rPr>
        <w:t>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сокращения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 предусмотренного договором объема поставки товаров, выполнения работ, оказания услуг.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 xml:space="preserve">17. Изменение условий соглашения, предусмотренных Бюджетным </w:t>
      </w:r>
      <w:hyperlink r:id="rId12" w:history="1">
        <w:r w:rsidRPr="00E74D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2422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осуществляется после внесения в установленном порядке изменений в решение о предоставлении субсидий.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</w:t>
      </w:r>
      <w:r w:rsidR="00E74D6B">
        <w:rPr>
          <w:rFonts w:ascii="Times New Roman" w:hAnsi="Times New Roman" w:cs="Times New Roman"/>
          <w:sz w:val="28"/>
          <w:szCs w:val="28"/>
        </w:rPr>
        <w:t>яется в порядке, установленном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74D6B" w:rsidRPr="00E74D6B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.</w:t>
      </w:r>
    </w:p>
    <w:p w:rsidR="00E74D6B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19. Не использованные на начало очередного финансового года остатки субсидий подлежат перечислению</w:t>
      </w:r>
      <w:r w:rsidR="00E74D6B">
        <w:rPr>
          <w:rFonts w:ascii="Times New Roman" w:hAnsi="Times New Roman" w:cs="Times New Roman"/>
          <w:sz w:val="28"/>
          <w:szCs w:val="28"/>
        </w:rPr>
        <w:t xml:space="preserve"> организациями в установленном Управлением финансами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4D6B" w:rsidRPr="00E74D6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AA2422">
        <w:rPr>
          <w:rFonts w:ascii="Times New Roman" w:hAnsi="Times New Roman" w:cs="Times New Roman"/>
          <w:sz w:val="28"/>
          <w:szCs w:val="28"/>
        </w:rPr>
        <w:t xml:space="preserve">порядке в бюджет </w:t>
      </w:r>
      <w:r w:rsidR="00E74D6B" w:rsidRPr="00E74D6B">
        <w:rPr>
          <w:rFonts w:ascii="Times New Roman" w:hAnsi="Times New Roman" w:cs="Times New Roman"/>
          <w:sz w:val="28"/>
          <w:szCs w:val="28"/>
        </w:rPr>
        <w:t>мун</w:t>
      </w:r>
      <w:r w:rsidR="00E74D6B">
        <w:rPr>
          <w:rFonts w:ascii="Times New Roman" w:hAnsi="Times New Roman" w:cs="Times New Roman"/>
          <w:sz w:val="28"/>
          <w:szCs w:val="28"/>
        </w:rPr>
        <w:t>иципального района Безенчукский.</w:t>
      </w:r>
    </w:p>
    <w:p w:rsidR="00AD02C6" w:rsidRPr="00AA2422" w:rsidRDefault="00E74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соответствии с решением А</w:t>
      </w:r>
      <w:r w:rsidR="00AD02C6"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74D6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D02C6" w:rsidRPr="00AA2422">
        <w:rPr>
          <w:rFonts w:ascii="Times New Roman" w:hAnsi="Times New Roman" w:cs="Times New Roman"/>
          <w:sz w:val="28"/>
          <w:szCs w:val="28"/>
        </w:rPr>
        <w:t>о наличии потребности в не использованных на начало очередного финансового года остатках субсидии (далее - решение о наличии потребности)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AA2422">
        <w:rPr>
          <w:rFonts w:ascii="Times New Roman" w:hAnsi="Times New Roman" w:cs="Times New Roman"/>
          <w:sz w:val="28"/>
          <w:szCs w:val="28"/>
        </w:rPr>
        <w:lastRenderedPageBreak/>
        <w:t xml:space="preserve">21. Решение о наличии потребности принимается в письменном виде на основании представляемых организацией документов, подтверждающих наличие потребности, в срок до 20 марта текущего финансового </w:t>
      </w:r>
      <w:r w:rsidR="00E74D6B">
        <w:rPr>
          <w:rFonts w:ascii="Times New Roman" w:hAnsi="Times New Roman" w:cs="Times New Roman"/>
          <w:sz w:val="28"/>
          <w:szCs w:val="28"/>
        </w:rPr>
        <w:t>года и подлежит согласованию с Управлением финансами А</w:t>
      </w:r>
      <w:r w:rsidRPr="00AA24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4D6B" w:rsidRPr="00E74D6B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A2422">
        <w:rPr>
          <w:rFonts w:ascii="Times New Roman" w:hAnsi="Times New Roman" w:cs="Times New Roman"/>
          <w:sz w:val="28"/>
          <w:szCs w:val="28"/>
        </w:rPr>
        <w:t>. На согласование указанное решение представляется вместе с пояснительной запиской, содержащей обоснование такого решения.</w:t>
      </w:r>
    </w:p>
    <w:p w:rsidR="00E70A9C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22. Копия соглашения о предоставлении субсидии (бюджетной инвестиции) подлежит обязательному направлению получателем бюджетных сре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>ечение трех рабочи</w:t>
      </w:r>
      <w:r w:rsidR="001A3A1D">
        <w:rPr>
          <w:rFonts w:ascii="Times New Roman" w:hAnsi="Times New Roman" w:cs="Times New Roman"/>
          <w:sz w:val="28"/>
          <w:szCs w:val="28"/>
        </w:rPr>
        <w:t>х дней с даты его заключения в К</w:t>
      </w:r>
      <w:r w:rsidRPr="00AA2422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</w:t>
      </w:r>
      <w:r w:rsidR="008151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Безенчукский (далее – КУМИ)</w:t>
      </w:r>
      <w:bookmarkStart w:id="9" w:name="_GoBack"/>
      <w:bookmarkEnd w:id="9"/>
      <w:r w:rsidR="001A3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A9C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23. При этом соглашение о предоставлении субсидии (бюджетной инвестиции) должно содержать положение об обязанности получателя бюджетных сре</w:t>
      </w:r>
      <w:proofErr w:type="gramStart"/>
      <w:r w:rsidRPr="00AA2422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AA2422">
        <w:rPr>
          <w:rFonts w:ascii="Times New Roman" w:hAnsi="Times New Roman" w:cs="Times New Roman"/>
          <w:sz w:val="28"/>
          <w:szCs w:val="28"/>
        </w:rPr>
        <w:t xml:space="preserve">ечение одного рабочего дня после перечисления средств субсидии (бюджетной инвестиции) на счет получателя сообщать об этом в </w:t>
      </w:r>
      <w:r w:rsidR="002173B3">
        <w:rPr>
          <w:rFonts w:ascii="Times New Roman" w:hAnsi="Times New Roman" w:cs="Times New Roman"/>
          <w:sz w:val="28"/>
          <w:szCs w:val="28"/>
        </w:rPr>
        <w:t>КУМИ</w:t>
      </w:r>
      <w:r w:rsidR="00E70A9C">
        <w:rPr>
          <w:rFonts w:ascii="Times New Roman" w:hAnsi="Times New Roman" w:cs="Times New Roman"/>
          <w:sz w:val="28"/>
          <w:szCs w:val="28"/>
        </w:rPr>
        <w:t>.</w:t>
      </w:r>
    </w:p>
    <w:p w:rsidR="00AD02C6" w:rsidRPr="00AA2422" w:rsidRDefault="00AD0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22">
        <w:rPr>
          <w:rFonts w:ascii="Times New Roman" w:hAnsi="Times New Roman" w:cs="Times New Roman"/>
          <w:sz w:val="28"/>
          <w:szCs w:val="28"/>
        </w:rPr>
        <w:t>24. Органы муниципального финансового контроля при проведении ревизий (проверок) осуществляют проверку соблюдения условий, целей и порядка предоставления организациям субсидий (осуществления бюджетных инвестиций) их получателями.</w:t>
      </w:r>
    </w:p>
    <w:p w:rsidR="00AD02C6" w:rsidRPr="00AA2422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2C6" w:rsidRPr="00AA2422" w:rsidRDefault="00AD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02C6" w:rsidRPr="00AA2422" w:rsidSect="0000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2C6"/>
    <w:rsid w:val="000B7ACD"/>
    <w:rsid w:val="000D5CCE"/>
    <w:rsid w:val="001A3A1D"/>
    <w:rsid w:val="002173B3"/>
    <w:rsid w:val="00385BF6"/>
    <w:rsid w:val="003E64AC"/>
    <w:rsid w:val="0045724E"/>
    <w:rsid w:val="00503B16"/>
    <w:rsid w:val="00505526"/>
    <w:rsid w:val="005A1684"/>
    <w:rsid w:val="005B1B4F"/>
    <w:rsid w:val="00651042"/>
    <w:rsid w:val="006603AB"/>
    <w:rsid w:val="007204F5"/>
    <w:rsid w:val="007465A8"/>
    <w:rsid w:val="007618E8"/>
    <w:rsid w:val="00765DCA"/>
    <w:rsid w:val="008151BF"/>
    <w:rsid w:val="008400CB"/>
    <w:rsid w:val="008742E6"/>
    <w:rsid w:val="00966AEB"/>
    <w:rsid w:val="009B0711"/>
    <w:rsid w:val="00AA2422"/>
    <w:rsid w:val="00AD02C6"/>
    <w:rsid w:val="00BE2C8F"/>
    <w:rsid w:val="00BF6A8D"/>
    <w:rsid w:val="00CB0384"/>
    <w:rsid w:val="00D50B19"/>
    <w:rsid w:val="00E70A9C"/>
    <w:rsid w:val="00E74D6B"/>
    <w:rsid w:val="00EB4725"/>
    <w:rsid w:val="00F454F9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C70042F1A81DD3C3AB014C3098E8D0857E3CE01EC46745BE39E2832E4CADE78AB0FC587309F8332CBFB50334F26CFC77410AA1147I83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C70042F1A81DD3C3AB014C3098E8D0857E3CE01EC46745BE39E2832E4CADE78AB0FC587309B8332CBFB50334F26CFC77410AA1147I83AE" TargetMode="External"/><Relationship Id="rId12" Type="http://schemas.openxmlformats.org/officeDocument/2006/relationships/hyperlink" Target="consultantplus://offline/ref=EBCC70042F1A81DD3C3AB014C3098E8D0857E3CE01EC46745BE39E2832E4CADE6AAB57CB8C3687896684BD053FI43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CC70042F1A81DD3C3AB014C3098E8D0857E3CE01EC46745BE39E2832E4CADE78AB0FC78E319D8D6E91EB547A182FD3C26A0FA80F4483AAID34E" TargetMode="External"/><Relationship Id="rId11" Type="http://schemas.openxmlformats.org/officeDocument/2006/relationships/hyperlink" Target="consultantplus://offline/ref=EBCC70042F1A81DD3C3AB014C3098E8D0857E3CE01EC46745BE39E2832E4CADE6AAB57CB8C3687896684BD053FI434E" TargetMode="External"/><Relationship Id="rId5" Type="http://schemas.openxmlformats.org/officeDocument/2006/relationships/hyperlink" Target="consultantplus://offline/ref=EBCC70042F1A81DD3C3AB014C3098E8D0857E3CE01EC46745BE39E2832E4CADE78AB0FC78E319D8B6591EB547A182FD3C26A0FA80F4483AAID34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BCC70042F1A81DD3C3AB014C3098E8D0857E3CE01EC46745BE39E2832E4CADE78AB0FC78E319D8D6491EB547A182FD3C26A0FA80F4483AAID3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C70042F1A81DD3C3AB014C3098E8D0857E3CE01EC46745BE39E2832E4CADE6AAB57CB8C3687896684BD053FI43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8DD4-2A50-4A1D-9C03-9C85E4E1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3488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Ананьевская</dc:creator>
  <cp:lastModifiedBy>user</cp:lastModifiedBy>
  <cp:revision>36</cp:revision>
  <dcterms:created xsi:type="dcterms:W3CDTF">2019-10-24T04:55:00Z</dcterms:created>
  <dcterms:modified xsi:type="dcterms:W3CDTF">2019-12-12T05:15:00Z</dcterms:modified>
</cp:coreProperties>
</file>