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p w:rsidR="00507CCD" w:rsidRPr="00507CCD" w:rsidRDefault="002638C1" w:rsidP="00507CCD">
      <w:pPr>
        <w:jc w:val="right"/>
        <w:rPr>
          <w:rFonts w:ascii="Arial" w:hAnsi="Arial" w:cs="Arial"/>
          <w:color w:val="595959"/>
          <w:sz w:val="24"/>
        </w:rPr>
      </w:pPr>
      <w:r w:rsidRPr="00845ACE">
        <w:rPr>
          <w:rFonts w:ascii="Arial" w:hAnsi="Arial" w:cs="Arial"/>
          <w:color w:val="595959"/>
          <w:sz w:val="24"/>
        </w:rPr>
        <w:t>09.</w:t>
      </w:r>
      <w:r w:rsidR="00545707">
        <w:rPr>
          <w:rFonts w:ascii="Arial" w:hAnsi="Arial" w:cs="Arial"/>
          <w:color w:val="595959"/>
          <w:sz w:val="24"/>
        </w:rPr>
        <w:t>1</w:t>
      </w:r>
      <w:r w:rsidR="00D60569">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7B3982" w:rsidRDefault="00AE657D"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ПРАВИТЕЛЬСТВО</w:t>
      </w:r>
      <w:r w:rsidR="00A574F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РОССИЙСКОЙ ФЕДЕРАЦИИ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ОПРЕДЕЛИЛО </w:t>
      </w:r>
      <w:proofErr w:type="gramStart"/>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ОТВЕТСТВЕННЫХ</w:t>
      </w:r>
      <w:proofErr w:type="gramEnd"/>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 </w:t>
      </w:r>
      <w:r w:rsidR="00191B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БУДУЩУЮ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Pr="00076A80">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584AF7" w:rsidRPr="006706DD" w:rsidRDefault="00584AF7" w:rsidP="00076A80">
      <w:pPr>
        <w:spacing w:after="0"/>
        <w:rPr>
          <w:rFonts w:ascii="Arial" w:hAnsi="Arial" w:cs="Arial"/>
          <w:b/>
          <w:color w:val="595959"/>
          <w:sz w:val="24"/>
        </w:rPr>
      </w:pPr>
    </w:p>
    <w:p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 xml:space="preserve">ал </w:t>
      </w:r>
      <w:r w:rsidR="00A574FC">
        <w:rPr>
          <w:rFonts w:ascii="Arial" w:hAnsi="Arial" w:cs="Arial"/>
          <w:color w:val="595959"/>
          <w:sz w:val="24"/>
        </w:rPr>
        <w:t>П</w:t>
      </w:r>
      <w:r>
        <w:rPr>
          <w:rFonts w:ascii="Arial" w:hAnsi="Arial" w:cs="Arial"/>
          <w:color w:val="595959"/>
          <w:sz w:val="24"/>
        </w:rPr>
        <w:t xml:space="preserve">остановление </w:t>
      </w:r>
      <w:r w:rsidR="00A574FC">
        <w:rPr>
          <w:rFonts w:ascii="Arial" w:hAnsi="Arial" w:cs="Arial"/>
          <w:color w:val="595959"/>
          <w:sz w:val="24"/>
        </w:rPr>
        <w:t>П</w:t>
      </w:r>
      <w:r>
        <w:rPr>
          <w:rFonts w:ascii="Arial" w:hAnsi="Arial" w:cs="Arial"/>
          <w:color w:val="595959"/>
          <w:sz w:val="24"/>
        </w:rPr>
        <w:t>равительства</w:t>
      </w:r>
      <w:r w:rsidR="00A574FC">
        <w:rPr>
          <w:rFonts w:ascii="Arial" w:hAnsi="Arial" w:cs="Arial"/>
          <w:color w:val="595959"/>
          <w:sz w:val="24"/>
        </w:rPr>
        <w:t xml:space="preserve"> Российской Федерации</w:t>
      </w:r>
      <w:r>
        <w:rPr>
          <w:rFonts w:ascii="Arial" w:hAnsi="Arial" w:cs="Arial"/>
          <w:color w:val="595959"/>
          <w:sz w:val="24"/>
        </w:rPr>
        <w:t xml:space="preserve">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технологий</w:t>
      </w:r>
      <w:r w:rsidR="00A574FC">
        <w:rPr>
          <w:rFonts w:ascii="Arial" w:hAnsi="Arial" w:cs="Arial"/>
          <w:color w:val="595959"/>
          <w:sz w:val="24"/>
        </w:rPr>
        <w:t>,</w:t>
      </w:r>
      <w:r>
        <w:rPr>
          <w:rFonts w:ascii="Arial" w:hAnsi="Arial" w:cs="Arial"/>
          <w:color w:val="595959"/>
          <w:sz w:val="24"/>
        </w:rPr>
        <w:t xml:space="preserve"> </w:t>
      </w:r>
      <w:r w:rsidR="00A574FC">
        <w:rPr>
          <w:rFonts w:ascii="Arial" w:hAnsi="Arial" w:cs="Arial"/>
          <w:color w:val="595959"/>
          <w:sz w:val="24"/>
        </w:rPr>
        <w:t>П</w:t>
      </w:r>
      <w:r>
        <w:rPr>
          <w:rFonts w:ascii="Arial" w:hAnsi="Arial" w:cs="Arial"/>
          <w:color w:val="595959"/>
          <w:sz w:val="24"/>
        </w:rPr>
        <w:t>равительство</w:t>
      </w:r>
      <w:r w:rsidR="00A574FC">
        <w:rPr>
          <w:rFonts w:ascii="Arial" w:hAnsi="Arial" w:cs="Arial"/>
          <w:color w:val="595959"/>
          <w:sz w:val="24"/>
        </w:rPr>
        <w:t xml:space="preserve"> Российской Федерации</w:t>
      </w:r>
      <w:r>
        <w:rPr>
          <w:rFonts w:ascii="Arial" w:hAnsi="Arial" w:cs="Arial"/>
          <w:color w:val="595959"/>
          <w:sz w:val="24"/>
        </w:rPr>
        <w:t xml:space="preserve">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r>
        <w:rPr>
          <w:rFonts w:ascii="Arial" w:hAnsi="Arial" w:cs="Arial"/>
          <w:color w:val="595959"/>
          <w:sz w:val="24"/>
        </w:rPr>
        <w:t>.</w:t>
      </w:r>
      <w:r w:rsidR="00285A09" w:rsidRPr="00285A09">
        <w:rPr>
          <w:rFonts w:ascii="Arial" w:hAnsi="Arial" w:cs="Arial"/>
          <w:color w:val="595959"/>
          <w:sz w:val="24"/>
        </w:rPr>
        <w:t xml:space="preserve"> </w:t>
      </w:r>
      <w:proofErr w:type="spellStart"/>
      <w:r w:rsidR="00285A09">
        <w:rPr>
          <w:rFonts w:ascii="Arial" w:hAnsi="Arial" w:cs="Arial"/>
          <w:color w:val="595959"/>
          <w:sz w:val="24"/>
        </w:rPr>
        <w:t>Росреестр</w:t>
      </w:r>
      <w:proofErr w:type="spellEnd"/>
      <w:r w:rsidR="00285A09">
        <w:rPr>
          <w:rFonts w:ascii="Arial" w:hAnsi="Arial" w:cs="Arial"/>
          <w:color w:val="595959"/>
          <w:sz w:val="24"/>
        </w:rPr>
        <w:t xml:space="preserve"> обязан предоставить картографический материал для проведения переписи.</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w:t>
      </w:r>
      <w:r w:rsidR="00A574FC">
        <w:rPr>
          <w:rFonts w:ascii="Arial" w:hAnsi="Arial" w:cs="Arial"/>
          <w:color w:val="595959"/>
          <w:sz w:val="24"/>
        </w:rPr>
        <w:t>П</w:t>
      </w:r>
      <w:r w:rsidR="00EE788C">
        <w:rPr>
          <w:rFonts w:ascii="Arial" w:hAnsi="Arial" w:cs="Arial"/>
          <w:color w:val="595959"/>
          <w:sz w:val="24"/>
        </w:rPr>
        <w:t>равительство</w:t>
      </w:r>
      <w:r w:rsidR="00A574FC">
        <w:rPr>
          <w:rFonts w:ascii="Arial" w:hAnsi="Arial" w:cs="Arial"/>
          <w:color w:val="595959"/>
          <w:sz w:val="24"/>
        </w:rPr>
        <w:t xml:space="preserve"> Российской Федерации</w:t>
      </w:r>
      <w:r w:rsidR="00EE788C">
        <w:rPr>
          <w:rFonts w:ascii="Arial" w:hAnsi="Arial" w:cs="Arial"/>
          <w:color w:val="595959"/>
          <w:sz w:val="24"/>
        </w:rPr>
        <w:t xml:space="preserve"> постановило, что</w:t>
      </w:r>
      <w:r>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xml:space="preserve">: МВД России, МЧС России, Минобороны России, </w:t>
      </w:r>
      <w:proofErr w:type="spellStart"/>
      <w:r w:rsidR="00EE788C" w:rsidRPr="00EE788C">
        <w:rPr>
          <w:rFonts w:ascii="Arial" w:hAnsi="Arial" w:cs="Arial"/>
          <w:color w:val="595959"/>
          <w:sz w:val="24"/>
        </w:rPr>
        <w:t>Минпромторг</w:t>
      </w:r>
      <w:proofErr w:type="spellEnd"/>
      <w:r w:rsidR="00EE788C" w:rsidRPr="00EE788C">
        <w:rPr>
          <w:rFonts w:ascii="Arial" w:hAnsi="Arial" w:cs="Arial"/>
          <w:color w:val="595959"/>
          <w:sz w:val="24"/>
        </w:rPr>
        <w:t xml:space="preserve"> России, МИД России, ФСБ России, </w:t>
      </w:r>
      <w:proofErr w:type="spellStart"/>
      <w:r w:rsidR="00EE788C" w:rsidRPr="00EE788C">
        <w:rPr>
          <w:rFonts w:ascii="Arial" w:hAnsi="Arial" w:cs="Arial"/>
          <w:color w:val="595959"/>
          <w:sz w:val="24"/>
        </w:rPr>
        <w:t>Росгвардия</w:t>
      </w:r>
      <w:proofErr w:type="spellEnd"/>
      <w:r w:rsidR="00EE788C" w:rsidRPr="00EE788C">
        <w:rPr>
          <w:rFonts w:ascii="Arial" w:hAnsi="Arial" w:cs="Arial"/>
          <w:color w:val="595959"/>
          <w:sz w:val="24"/>
        </w:rPr>
        <w:t xml:space="preserve">, ФСО России, ФСИН России, ГУСП Президента </w:t>
      </w:r>
      <w:r w:rsidR="00EE788C" w:rsidRPr="00EE788C">
        <w:rPr>
          <w:rFonts w:ascii="Arial" w:hAnsi="Arial" w:cs="Arial"/>
          <w:color w:val="595959"/>
          <w:sz w:val="24"/>
        </w:rPr>
        <w:lastRenderedPageBreak/>
        <w:t xml:space="preserve">Российской Федерации, </w:t>
      </w:r>
      <w:proofErr w:type="spellStart"/>
      <w:r w:rsidR="00EE788C" w:rsidRPr="00EE788C">
        <w:rPr>
          <w:rFonts w:ascii="Arial" w:hAnsi="Arial" w:cs="Arial"/>
          <w:color w:val="595959"/>
          <w:sz w:val="24"/>
        </w:rPr>
        <w:t>Госкорпорация</w:t>
      </w:r>
      <w:proofErr w:type="spellEnd"/>
      <w:r w:rsidR="00EE788C" w:rsidRPr="00EE788C">
        <w:rPr>
          <w:rFonts w:ascii="Arial" w:hAnsi="Arial" w:cs="Arial"/>
          <w:color w:val="595959"/>
          <w:sz w:val="24"/>
        </w:rPr>
        <w:t xml:space="preserve"> «</w:t>
      </w:r>
      <w:proofErr w:type="spellStart"/>
      <w:r w:rsidR="00EE788C" w:rsidRPr="00EE788C">
        <w:rPr>
          <w:rFonts w:ascii="Arial" w:hAnsi="Arial" w:cs="Arial"/>
          <w:color w:val="595959"/>
          <w:sz w:val="24"/>
        </w:rPr>
        <w:t>Росат</w:t>
      </w:r>
      <w:r w:rsidR="00AD067F">
        <w:rPr>
          <w:rFonts w:ascii="Arial" w:hAnsi="Arial" w:cs="Arial"/>
          <w:color w:val="595959"/>
          <w:sz w:val="24"/>
        </w:rPr>
        <w:t>ом</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Госкорпорация</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Роскосмос</w:t>
      </w:r>
      <w:proofErr w:type="spellEnd"/>
      <w:r w:rsidR="00AD067F">
        <w:rPr>
          <w:rFonts w:ascii="Arial" w:hAnsi="Arial" w:cs="Arial"/>
          <w:color w:val="595959"/>
          <w:sz w:val="24"/>
        </w:rPr>
        <w:t>».</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 xml:space="preserve">национальной гвардии, проживающих на территории закрытых административно-территориальных образований, закрытых военных городков и воинских частей ответственным назначается Минобороны, МВД, МЧС, ФСБ, ФСО, </w:t>
      </w:r>
      <w:proofErr w:type="spellStart"/>
      <w:r w:rsidR="00206AAE">
        <w:rPr>
          <w:rFonts w:ascii="Arial" w:hAnsi="Arial" w:cs="Arial"/>
          <w:color w:val="595959"/>
          <w:sz w:val="24"/>
        </w:rPr>
        <w:t>Росгвардия</w:t>
      </w:r>
      <w:proofErr w:type="spellEnd"/>
      <w:r w:rsidR="00206AAE">
        <w:rPr>
          <w:rFonts w:ascii="Arial" w:hAnsi="Arial" w:cs="Arial"/>
          <w:color w:val="595959"/>
          <w:sz w:val="24"/>
        </w:rPr>
        <w:t xml:space="preserve">, </w:t>
      </w:r>
      <w:proofErr w:type="spellStart"/>
      <w:r w:rsidR="00206AAE">
        <w:rPr>
          <w:rFonts w:ascii="Arial" w:hAnsi="Arial" w:cs="Arial"/>
          <w:color w:val="595959"/>
          <w:sz w:val="24"/>
        </w:rPr>
        <w:t>Минпромторг</w:t>
      </w:r>
      <w:proofErr w:type="spellEnd"/>
      <w:r w:rsidR="00206AAE">
        <w:rPr>
          <w:rFonts w:ascii="Arial" w:hAnsi="Arial" w:cs="Arial"/>
          <w:color w:val="595959"/>
          <w:sz w:val="24"/>
        </w:rPr>
        <w:t xml:space="preserve">, </w:t>
      </w:r>
      <w:r w:rsidR="00206AAE" w:rsidRPr="00206AAE">
        <w:rPr>
          <w:rFonts w:ascii="Arial" w:hAnsi="Arial" w:cs="Arial"/>
          <w:color w:val="595959"/>
          <w:sz w:val="24"/>
        </w:rPr>
        <w:t xml:space="preserve">Главное управление специальных программ президента </w:t>
      </w:r>
      <w:r w:rsidR="00206AAE">
        <w:rPr>
          <w:rFonts w:ascii="Arial" w:hAnsi="Arial" w:cs="Arial"/>
          <w:color w:val="595959"/>
          <w:sz w:val="24"/>
        </w:rPr>
        <w:t xml:space="preserve">РФ и </w:t>
      </w:r>
      <w:proofErr w:type="spellStart"/>
      <w:r w:rsidR="00206AAE" w:rsidRPr="00206AAE">
        <w:rPr>
          <w:rFonts w:ascii="Arial" w:hAnsi="Arial" w:cs="Arial"/>
          <w:color w:val="595959"/>
          <w:sz w:val="24"/>
        </w:rPr>
        <w:t>Госкорпорация</w:t>
      </w:r>
      <w:proofErr w:type="spellEnd"/>
      <w:r w:rsidR="00206AAE" w:rsidRPr="00206AAE">
        <w:rPr>
          <w:rFonts w:ascii="Arial" w:hAnsi="Arial" w:cs="Arial"/>
          <w:color w:val="595959"/>
          <w:sz w:val="24"/>
        </w:rPr>
        <w:t xml:space="preserve"> «</w:t>
      </w:r>
      <w:proofErr w:type="spellStart"/>
      <w:r w:rsidR="00206AAE" w:rsidRPr="00206AAE">
        <w:rPr>
          <w:rFonts w:ascii="Arial" w:hAnsi="Arial" w:cs="Arial"/>
          <w:color w:val="595959"/>
          <w:sz w:val="24"/>
        </w:rPr>
        <w:t>Росатом</w:t>
      </w:r>
      <w:proofErr w:type="spellEnd"/>
      <w:r w:rsidR="00206AAE" w:rsidRPr="00206AAE">
        <w:rPr>
          <w:rFonts w:ascii="Arial" w:hAnsi="Arial" w:cs="Arial"/>
          <w:color w:val="595959"/>
          <w:sz w:val="24"/>
        </w:rPr>
        <w:t>»</w:t>
      </w:r>
      <w:r w:rsidR="00206AAE">
        <w:rPr>
          <w:rFonts w:ascii="Arial" w:hAnsi="Arial" w:cs="Arial"/>
          <w:color w:val="595959"/>
          <w:sz w:val="24"/>
        </w:rPr>
        <w:t>.</w:t>
      </w:r>
      <w:r w:rsidR="00AD067F">
        <w:rPr>
          <w:rFonts w:ascii="Arial" w:hAnsi="Arial" w:cs="Arial"/>
          <w:color w:val="595959"/>
          <w:sz w:val="24"/>
        </w:rPr>
        <w:t xml:space="preserve"> </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rsidR="00B4318B" w:rsidRPr="00C46D53" w:rsidRDefault="00E7799C" w:rsidP="0039568F">
      <w:pPr>
        <w:spacing w:after="0" w:line="276" w:lineRule="auto"/>
        <w:ind w:firstLine="708"/>
        <w:jc w:val="both"/>
        <w:rPr>
          <w:rFonts w:ascii="Arial" w:hAnsi="Arial" w:cs="Arial"/>
          <w:color w:val="767171" w:themeColor="background2" w:themeShade="80"/>
          <w:sz w:val="32"/>
          <w:szCs w:val="24"/>
          <w:u w:val="single"/>
        </w:rPr>
      </w:pPr>
      <w:r>
        <w:rPr>
          <w:rFonts w:ascii="Arial" w:hAnsi="Arial" w:cs="Arial"/>
          <w:color w:val="595959" w:themeColor="text1" w:themeTint="A6"/>
          <w:sz w:val="24"/>
          <w:szCs w:val="24"/>
        </w:rPr>
        <w:t>Д</w:t>
      </w:r>
      <w:r w:rsidR="0081401E" w:rsidRPr="0039568F">
        <w:rPr>
          <w:rFonts w:ascii="Arial" w:hAnsi="Arial" w:cs="Arial"/>
          <w:color w:val="595959" w:themeColor="text1" w:themeTint="A6"/>
          <w:sz w:val="24"/>
          <w:szCs w:val="24"/>
        </w:rPr>
        <w:t xml:space="preserve">ля </w:t>
      </w:r>
      <w:r w:rsidR="00B4318B" w:rsidRPr="0039568F">
        <w:rPr>
          <w:rFonts w:ascii="Arial" w:hAnsi="Arial" w:cs="Arial"/>
          <w:color w:val="595959" w:themeColor="text1" w:themeTint="A6"/>
          <w:sz w:val="24"/>
          <w:szCs w:val="24"/>
        </w:rPr>
        <w:t xml:space="preserve">осуществления координации работы по подготовке к ВПН-2020 </w:t>
      </w:r>
      <w:r w:rsidR="0081401E" w:rsidRPr="0039568F">
        <w:rPr>
          <w:rFonts w:ascii="Arial" w:hAnsi="Arial" w:cs="Arial"/>
          <w:color w:val="595959" w:themeColor="text1" w:themeTint="A6"/>
          <w:sz w:val="24"/>
          <w:szCs w:val="24"/>
        </w:rPr>
        <w:t>сформирована</w:t>
      </w:r>
      <w:r w:rsidR="0039568F">
        <w:rPr>
          <w:rFonts w:ascii="Arial" w:hAnsi="Arial" w:cs="Arial"/>
          <w:color w:val="595959" w:themeColor="text1" w:themeTint="A6"/>
          <w:sz w:val="24"/>
          <w:szCs w:val="24"/>
        </w:rPr>
        <w:t xml:space="preserve"> областная</w:t>
      </w:r>
      <w:r w:rsidR="0081401E" w:rsidRPr="0039568F">
        <w:rPr>
          <w:rFonts w:ascii="Arial" w:hAnsi="Arial" w:cs="Arial"/>
          <w:color w:val="595959" w:themeColor="text1" w:themeTint="A6"/>
          <w:sz w:val="24"/>
          <w:szCs w:val="24"/>
        </w:rPr>
        <w:t xml:space="preserve"> </w:t>
      </w:r>
      <w:r w:rsidR="00B4318B" w:rsidRPr="0039568F">
        <w:rPr>
          <w:rFonts w:ascii="Arial" w:hAnsi="Arial" w:cs="Arial"/>
          <w:color w:val="595959" w:themeColor="text1" w:themeTint="A6"/>
          <w:sz w:val="24"/>
          <w:szCs w:val="24"/>
        </w:rPr>
        <w:t>комисси</w:t>
      </w:r>
      <w:r w:rsidR="0081401E" w:rsidRPr="0039568F">
        <w:rPr>
          <w:rFonts w:ascii="Arial" w:hAnsi="Arial" w:cs="Arial"/>
          <w:color w:val="595959" w:themeColor="text1" w:themeTint="A6"/>
          <w:sz w:val="24"/>
          <w:szCs w:val="24"/>
        </w:rPr>
        <w:t>я</w:t>
      </w:r>
      <w:r w:rsidR="00B4318B" w:rsidRPr="0039568F">
        <w:rPr>
          <w:rFonts w:ascii="Arial" w:hAnsi="Arial" w:cs="Arial"/>
          <w:color w:val="595959" w:themeColor="text1" w:themeTint="A6"/>
          <w:sz w:val="24"/>
          <w:szCs w:val="24"/>
        </w:rPr>
        <w:t xml:space="preserve"> по проведению Всероссийской переписи населения 2020 года</w:t>
      </w:r>
      <w:r>
        <w:rPr>
          <w:rFonts w:ascii="Arial" w:hAnsi="Arial" w:cs="Arial"/>
          <w:color w:val="595959" w:themeColor="text1" w:themeTint="A6"/>
          <w:sz w:val="24"/>
          <w:szCs w:val="24"/>
        </w:rPr>
        <w:t xml:space="preserve"> на территории Самарской области</w:t>
      </w:r>
      <w:r w:rsidR="0081401E" w:rsidRPr="0039568F">
        <w:rPr>
          <w:rFonts w:ascii="Arial" w:hAnsi="Arial" w:cs="Arial"/>
          <w:color w:val="595959" w:themeColor="text1" w:themeTint="A6"/>
          <w:sz w:val="24"/>
          <w:szCs w:val="24"/>
        </w:rPr>
        <w:t xml:space="preserve"> во главе с </w:t>
      </w:r>
      <w:r w:rsidR="00786893" w:rsidRPr="0039568F">
        <w:rPr>
          <w:rFonts w:ascii="Arial" w:hAnsi="Arial" w:cs="Arial"/>
          <w:color w:val="595959" w:themeColor="text1" w:themeTint="A6"/>
          <w:sz w:val="24"/>
          <w:szCs w:val="24"/>
        </w:rPr>
        <w:t xml:space="preserve">первым вице-губернатором – председателем Правительства Самарской области </w:t>
      </w:r>
      <w:r w:rsidR="0039568F">
        <w:rPr>
          <w:rFonts w:ascii="Arial" w:hAnsi="Arial" w:cs="Arial"/>
          <w:color w:val="595959" w:themeColor="text1" w:themeTint="A6"/>
          <w:sz w:val="24"/>
          <w:szCs w:val="24"/>
        </w:rPr>
        <w:br/>
      </w:r>
      <w:r w:rsidR="00786893" w:rsidRPr="0039568F">
        <w:rPr>
          <w:rFonts w:ascii="Arial" w:hAnsi="Arial" w:cs="Arial"/>
          <w:color w:val="595959" w:themeColor="text1" w:themeTint="A6"/>
          <w:sz w:val="24"/>
          <w:szCs w:val="24"/>
        </w:rPr>
        <w:t>В.В. Кудряшовым</w:t>
      </w:r>
      <w:r w:rsidR="0081401E" w:rsidRPr="0039568F">
        <w:rPr>
          <w:rFonts w:ascii="Arial" w:hAnsi="Arial" w:cs="Arial"/>
          <w:color w:val="595959" w:themeColor="text1" w:themeTint="A6"/>
          <w:sz w:val="24"/>
          <w:szCs w:val="24"/>
        </w:rPr>
        <w:t xml:space="preserve">. </w:t>
      </w:r>
      <w:r w:rsidR="00FA3A5D">
        <w:rPr>
          <w:rFonts w:ascii="Arial" w:hAnsi="Arial" w:cs="Arial"/>
          <w:color w:val="595959" w:themeColor="text1" w:themeTint="A6"/>
          <w:sz w:val="24"/>
          <w:szCs w:val="24"/>
        </w:rPr>
        <w:t xml:space="preserve">Подробнее о ее деятельности можно узнать из </w:t>
      </w:r>
      <w:r w:rsidR="00787082" w:rsidRPr="00C46D53">
        <w:rPr>
          <w:rFonts w:ascii="Arial" w:hAnsi="Arial" w:cs="Arial"/>
          <w:color w:val="595959" w:themeColor="text1" w:themeTint="A6"/>
          <w:sz w:val="24"/>
          <w:szCs w:val="24"/>
        </w:rPr>
        <w:t>пр</w:t>
      </w:r>
      <w:bookmarkStart w:id="0" w:name="_GoBack"/>
      <w:bookmarkEnd w:id="0"/>
      <w:r w:rsidR="00787082" w:rsidRPr="00C46D53">
        <w:rPr>
          <w:rFonts w:ascii="Arial" w:hAnsi="Arial" w:cs="Arial"/>
          <w:color w:val="595959" w:themeColor="text1" w:themeTint="A6"/>
          <w:sz w:val="24"/>
          <w:szCs w:val="24"/>
        </w:rPr>
        <w:t>есс-релиза Самарастата о состоявшемся 06.12.2019 г. заседании</w:t>
      </w:r>
      <w:r w:rsidR="00C46D53" w:rsidRPr="00C46D53">
        <w:rPr>
          <w:rFonts w:ascii="Arial" w:hAnsi="Arial" w:cs="Arial"/>
          <w:color w:val="595959" w:themeColor="text1" w:themeTint="A6"/>
          <w:sz w:val="24"/>
          <w:szCs w:val="24"/>
        </w:rPr>
        <w:t xml:space="preserve"> (https://samarastat.gks.ru/news/document/70289)</w:t>
      </w:r>
      <w:r w:rsidR="00787082" w:rsidRPr="00C46D53">
        <w:rPr>
          <w:rFonts w:ascii="Arial" w:hAnsi="Arial" w:cs="Arial"/>
          <w:color w:val="595959" w:themeColor="text1" w:themeTint="A6"/>
          <w:sz w:val="24"/>
          <w:szCs w:val="24"/>
        </w:rPr>
        <w:t>.</w:t>
      </w:r>
    </w:p>
    <w:p w:rsidR="00B4318B" w:rsidRDefault="00470FA7" w:rsidP="0010430A">
      <w:pPr>
        <w:spacing w:after="0"/>
        <w:ind w:firstLine="708"/>
        <w:jc w:val="both"/>
        <w:rPr>
          <w:rFonts w:ascii="Arial" w:hAnsi="Arial" w:cs="Arial"/>
          <w:color w:val="595959"/>
          <w:sz w:val="24"/>
        </w:rPr>
      </w:pPr>
      <w:r>
        <w:rPr>
          <w:rFonts w:ascii="Arial" w:hAnsi="Arial" w:cs="Arial"/>
          <w:color w:val="595959"/>
          <w:sz w:val="24"/>
        </w:rPr>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w:t>
      </w:r>
      <w:r>
        <w:rPr>
          <w:rFonts w:ascii="Arial" w:hAnsi="Arial" w:cs="Arial"/>
          <w:color w:val="595959"/>
          <w:sz w:val="24"/>
        </w:rPr>
        <w:t xml:space="preserve"> </w:t>
      </w:r>
      <w:r w:rsidR="00BB76A5">
        <w:rPr>
          <w:rFonts w:ascii="Arial" w:hAnsi="Arial" w:cs="Arial"/>
          <w:color w:val="595959"/>
          <w:sz w:val="24"/>
        </w:rPr>
        <w:t>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w:t>
      </w:r>
      <w:r w:rsidR="00A574FC">
        <w:rPr>
          <w:rFonts w:ascii="Arial" w:hAnsi="Arial" w:cs="Arial"/>
          <w:color w:val="595959"/>
          <w:sz w:val="24"/>
        </w:rPr>
        <w:t>П</w:t>
      </w:r>
      <w:r>
        <w:rPr>
          <w:rFonts w:ascii="Arial" w:hAnsi="Arial" w:cs="Arial"/>
          <w:color w:val="595959"/>
          <w:sz w:val="24"/>
        </w:rPr>
        <w:t>равительства</w:t>
      </w:r>
      <w:r w:rsidR="00393E3C">
        <w:rPr>
          <w:rFonts w:ascii="Arial" w:hAnsi="Arial" w:cs="Arial"/>
          <w:color w:val="595959"/>
          <w:sz w:val="24"/>
        </w:rPr>
        <w:t xml:space="preserve"> </w:t>
      </w:r>
      <w:r w:rsidR="00A574FC">
        <w:rPr>
          <w:rFonts w:ascii="Arial" w:hAnsi="Arial" w:cs="Arial"/>
          <w:color w:val="595959"/>
          <w:sz w:val="24"/>
        </w:rPr>
        <w:t xml:space="preserve">Российской Федерации </w:t>
      </w:r>
      <w:r w:rsidR="00393E3C">
        <w:rPr>
          <w:rFonts w:ascii="Arial" w:hAnsi="Arial" w:cs="Arial"/>
          <w:color w:val="595959"/>
          <w:sz w:val="24"/>
        </w:rPr>
        <w:t xml:space="preserve">подписано, </w:t>
      </w:r>
      <w:r>
        <w:rPr>
          <w:rFonts w:ascii="Arial" w:hAnsi="Arial" w:cs="Arial"/>
          <w:color w:val="595959"/>
          <w:sz w:val="24"/>
        </w:rPr>
        <w:t xml:space="preserve">теперь </w:t>
      </w:r>
      <w:r w:rsidR="00393E3C">
        <w:rPr>
          <w:rFonts w:ascii="Arial" w:hAnsi="Arial" w:cs="Arial"/>
          <w:color w:val="595959"/>
          <w:sz w:val="24"/>
        </w:rPr>
        <w:t xml:space="preserve">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Pr>
          <w:rFonts w:ascii="Arial" w:hAnsi="Arial" w:cs="Arial"/>
          <w:color w:val="595959"/>
          <w:sz w:val="24"/>
        </w:rPr>
        <w:t xml:space="preserve"> </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rsidR="0010430A" w:rsidRDefault="00BA6821" w:rsidP="0010430A">
      <w:pPr>
        <w:spacing w:after="0"/>
        <w:ind w:firstLine="708"/>
        <w:jc w:val="both"/>
        <w:rPr>
          <w:rFonts w:ascii="Arial" w:hAnsi="Arial" w:cs="Arial"/>
          <w:color w:val="595959"/>
          <w:sz w:val="24"/>
        </w:rPr>
      </w:pPr>
      <w:r w:rsidRPr="00BA6821">
        <w:rPr>
          <w:rFonts w:ascii="Arial" w:hAnsi="Arial" w:cs="Arial"/>
          <w:color w:val="595959"/>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rsidR="00427137" w:rsidRDefault="00427137" w:rsidP="006706DD">
      <w:pPr>
        <w:spacing w:after="0"/>
        <w:rPr>
          <w:rFonts w:ascii="Arial" w:hAnsi="Arial" w:cs="Arial"/>
          <w:color w:val="595959"/>
          <w:sz w:val="24"/>
        </w:rPr>
      </w:pPr>
    </w:p>
    <w:p w:rsidR="007B3982" w:rsidRPr="007B3982" w:rsidRDefault="007B3982" w:rsidP="00A32E31">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7B3982">
        <w:rPr>
          <w:rFonts w:ascii="Arial" w:hAnsi="Arial" w:cs="Arial"/>
          <w:i/>
          <w:color w:val="595959"/>
          <w:sz w:val="24"/>
        </w:rPr>
        <w:lastRenderedPageBreak/>
        <w:t>многофункциональных центров оказания государственных и муниципальных услуг (МФЦ).</w:t>
      </w:r>
    </w:p>
    <w:p w:rsidR="004C05AC" w:rsidRDefault="004C05A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C46D53"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C46D53"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C46D53"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C46D53"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C46D53"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7B3982" w:rsidRDefault="00C46D53" w:rsidP="006706DD">
      <w:pPr>
        <w:spacing w:after="0"/>
        <w:rPr>
          <w:rStyle w:val="a9"/>
          <w:rFonts w:ascii="Arial" w:hAnsi="Arial" w:cs="Arial"/>
          <w:sz w:val="24"/>
        </w:rPr>
      </w:pPr>
      <w:hyperlink r:id="rId13" w:history="1">
        <w:r w:rsidR="00EB2421" w:rsidRPr="00EB2421">
          <w:rPr>
            <w:rStyle w:val="a9"/>
            <w:rFonts w:ascii="Arial" w:hAnsi="Arial" w:cs="Arial"/>
            <w:sz w:val="24"/>
          </w:rPr>
          <w:t>youtube.com</w:t>
        </w:r>
      </w:hyperlink>
    </w:p>
    <w:p w:rsidR="00EE788C" w:rsidRDefault="00EE788C" w:rsidP="006706DD">
      <w:pPr>
        <w:spacing w:after="0"/>
        <w:rPr>
          <w:rStyle w:val="a9"/>
          <w:rFonts w:ascii="Arial" w:hAnsi="Arial" w:cs="Arial"/>
          <w:sz w:val="24"/>
        </w:rPr>
      </w:pPr>
    </w:p>
    <w:p w:rsidR="00EE788C" w:rsidRDefault="00EE788C" w:rsidP="006706DD">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EE" w:rsidRDefault="00A13CEE" w:rsidP="00A02726">
      <w:pPr>
        <w:spacing w:after="0" w:line="240" w:lineRule="auto"/>
      </w:pPr>
      <w:r>
        <w:separator/>
      </w:r>
    </w:p>
  </w:endnote>
  <w:endnote w:type="continuationSeparator" w:id="0">
    <w:p w:rsidR="00A13CEE" w:rsidRDefault="00A13CE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13CEE" w:rsidRDefault="00A13CEE">
        <w:pPr>
          <w:pStyle w:val="a5"/>
        </w:pPr>
        <w:r w:rsidRPr="00F524E0">
          <w:rPr>
            <w:noProof/>
            <w:lang w:eastAsia="ru-RU"/>
          </w:rPr>
          <w:drawing>
            <wp:anchor distT="0" distB="0" distL="114300" distR="114300" simplePos="0" relativeHeight="251666432" behindDoc="1" locked="0" layoutInCell="1" allowOverlap="1" wp14:anchorId="238A0811" wp14:editId="01642C2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AFF3387" wp14:editId="2B68ADF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69E5CB25" wp14:editId="2FAF270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C46D53">
          <w:rPr>
            <w:noProof/>
          </w:rPr>
          <w:t>2</w:t>
        </w:r>
        <w:r>
          <w:fldChar w:fldCharType="end"/>
        </w:r>
      </w:p>
    </w:sdtContent>
  </w:sdt>
  <w:p w:rsidR="00A13CEE" w:rsidRDefault="00A13C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EE" w:rsidRDefault="00A13CEE" w:rsidP="00A02726">
      <w:pPr>
        <w:spacing w:after="0" w:line="240" w:lineRule="auto"/>
      </w:pPr>
      <w:r>
        <w:separator/>
      </w:r>
    </w:p>
  </w:footnote>
  <w:footnote w:type="continuationSeparator" w:id="0">
    <w:p w:rsidR="00A13CEE" w:rsidRDefault="00A13CE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EE" w:rsidRDefault="00C46D53">
    <w:pPr>
      <w:pStyle w:val="a3"/>
    </w:pPr>
    <w:r>
      <w:rPr>
        <w:noProof/>
        <w:lang w:eastAsia="ru-RU"/>
      </w:rPr>
      <w:pict w14:anchorId="49348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EE" w:rsidRDefault="00A13CEE" w:rsidP="00A02726">
    <w:pPr>
      <w:pStyle w:val="a3"/>
      <w:ind w:left="-1701"/>
    </w:pPr>
    <w:r>
      <w:rPr>
        <w:noProof/>
        <w:lang w:eastAsia="ru-RU"/>
      </w:rPr>
      <w:drawing>
        <wp:inline distT="0" distB="0" distL="0" distR="0" wp14:anchorId="000CB5EF" wp14:editId="2E9A1CA4">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C46D53">
      <w:rPr>
        <w:noProof/>
        <w:lang w:eastAsia="ru-RU"/>
      </w:rPr>
      <w:pict w14:anchorId="02AC3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EE" w:rsidRDefault="00C46D53">
    <w:pPr>
      <w:pStyle w:val="a3"/>
    </w:pPr>
    <w:r>
      <w:rPr>
        <w:noProof/>
        <w:lang w:eastAsia="ru-RU"/>
      </w:rPr>
      <w:pict w14:anchorId="6D7A0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41A26"/>
    <w:rsid w:val="000741DC"/>
    <w:rsid w:val="00076A80"/>
    <w:rsid w:val="000924C7"/>
    <w:rsid w:val="00093068"/>
    <w:rsid w:val="000C0B50"/>
    <w:rsid w:val="000C7BB7"/>
    <w:rsid w:val="0010430A"/>
    <w:rsid w:val="00106693"/>
    <w:rsid w:val="0012008B"/>
    <w:rsid w:val="00135F8D"/>
    <w:rsid w:val="00146836"/>
    <w:rsid w:val="00151C83"/>
    <w:rsid w:val="00191B67"/>
    <w:rsid w:val="001A0D01"/>
    <w:rsid w:val="001A67BE"/>
    <w:rsid w:val="001F0598"/>
    <w:rsid w:val="00206AAE"/>
    <w:rsid w:val="00226B2F"/>
    <w:rsid w:val="002409E7"/>
    <w:rsid w:val="002638C1"/>
    <w:rsid w:val="00263E9D"/>
    <w:rsid w:val="002814AF"/>
    <w:rsid w:val="00285A09"/>
    <w:rsid w:val="002A7192"/>
    <w:rsid w:val="002B4EE8"/>
    <w:rsid w:val="002B7060"/>
    <w:rsid w:val="002C4729"/>
    <w:rsid w:val="002F118C"/>
    <w:rsid w:val="00341B22"/>
    <w:rsid w:val="00362811"/>
    <w:rsid w:val="00387BE0"/>
    <w:rsid w:val="00393E3C"/>
    <w:rsid w:val="0039568F"/>
    <w:rsid w:val="004075BB"/>
    <w:rsid w:val="00427137"/>
    <w:rsid w:val="0044468A"/>
    <w:rsid w:val="00461A4C"/>
    <w:rsid w:val="0046556F"/>
    <w:rsid w:val="004666E8"/>
    <w:rsid w:val="004707DB"/>
    <w:rsid w:val="00470FA7"/>
    <w:rsid w:val="004742F0"/>
    <w:rsid w:val="00495943"/>
    <w:rsid w:val="004A4368"/>
    <w:rsid w:val="004C05AC"/>
    <w:rsid w:val="004D0EF3"/>
    <w:rsid w:val="004D533D"/>
    <w:rsid w:val="004E096C"/>
    <w:rsid w:val="00504B55"/>
    <w:rsid w:val="00507CCD"/>
    <w:rsid w:val="00517536"/>
    <w:rsid w:val="0054210D"/>
    <w:rsid w:val="00545707"/>
    <w:rsid w:val="00584AF7"/>
    <w:rsid w:val="005A4C0A"/>
    <w:rsid w:val="005D4357"/>
    <w:rsid w:val="005E237A"/>
    <w:rsid w:val="005E7A89"/>
    <w:rsid w:val="005F78D1"/>
    <w:rsid w:val="00615C25"/>
    <w:rsid w:val="00621926"/>
    <w:rsid w:val="006301E5"/>
    <w:rsid w:val="006706DD"/>
    <w:rsid w:val="006A112A"/>
    <w:rsid w:val="00786893"/>
    <w:rsid w:val="00787082"/>
    <w:rsid w:val="007938F9"/>
    <w:rsid w:val="007B02E8"/>
    <w:rsid w:val="007B3982"/>
    <w:rsid w:val="007C7FF9"/>
    <w:rsid w:val="008077DA"/>
    <w:rsid w:val="0081401E"/>
    <w:rsid w:val="00845ACE"/>
    <w:rsid w:val="00847513"/>
    <w:rsid w:val="008763B3"/>
    <w:rsid w:val="008E179C"/>
    <w:rsid w:val="00923AA0"/>
    <w:rsid w:val="00962C5A"/>
    <w:rsid w:val="00970E67"/>
    <w:rsid w:val="009C2C8A"/>
    <w:rsid w:val="00A02726"/>
    <w:rsid w:val="00A02E21"/>
    <w:rsid w:val="00A12E94"/>
    <w:rsid w:val="00A13CEE"/>
    <w:rsid w:val="00A248EE"/>
    <w:rsid w:val="00A30260"/>
    <w:rsid w:val="00A32E31"/>
    <w:rsid w:val="00A35166"/>
    <w:rsid w:val="00A376F7"/>
    <w:rsid w:val="00A574FC"/>
    <w:rsid w:val="00A73BE3"/>
    <w:rsid w:val="00AD067F"/>
    <w:rsid w:val="00AE657D"/>
    <w:rsid w:val="00B06824"/>
    <w:rsid w:val="00B128F9"/>
    <w:rsid w:val="00B4318B"/>
    <w:rsid w:val="00B66894"/>
    <w:rsid w:val="00B80983"/>
    <w:rsid w:val="00BA6821"/>
    <w:rsid w:val="00BB2A90"/>
    <w:rsid w:val="00BB76A5"/>
    <w:rsid w:val="00BC0579"/>
    <w:rsid w:val="00BE0F7D"/>
    <w:rsid w:val="00BF51E4"/>
    <w:rsid w:val="00C063B8"/>
    <w:rsid w:val="00C32451"/>
    <w:rsid w:val="00C46D53"/>
    <w:rsid w:val="00C758CC"/>
    <w:rsid w:val="00C75C06"/>
    <w:rsid w:val="00C8335A"/>
    <w:rsid w:val="00C90E5A"/>
    <w:rsid w:val="00CA2ECF"/>
    <w:rsid w:val="00CD69F5"/>
    <w:rsid w:val="00CF48FA"/>
    <w:rsid w:val="00CF4F7E"/>
    <w:rsid w:val="00D13B1D"/>
    <w:rsid w:val="00D14080"/>
    <w:rsid w:val="00D17459"/>
    <w:rsid w:val="00D2164E"/>
    <w:rsid w:val="00D27272"/>
    <w:rsid w:val="00D55C5F"/>
    <w:rsid w:val="00D60569"/>
    <w:rsid w:val="00D85A60"/>
    <w:rsid w:val="00DA5B5B"/>
    <w:rsid w:val="00DB3E0F"/>
    <w:rsid w:val="00DB5B9F"/>
    <w:rsid w:val="00DF7066"/>
    <w:rsid w:val="00E65CE3"/>
    <w:rsid w:val="00E7799C"/>
    <w:rsid w:val="00E86E1E"/>
    <w:rsid w:val="00E96662"/>
    <w:rsid w:val="00EA10A5"/>
    <w:rsid w:val="00EA6522"/>
    <w:rsid w:val="00EB2421"/>
    <w:rsid w:val="00EB3B34"/>
    <w:rsid w:val="00ED49B5"/>
    <w:rsid w:val="00EE36DC"/>
    <w:rsid w:val="00EE788C"/>
    <w:rsid w:val="00F07B09"/>
    <w:rsid w:val="00F13DA8"/>
    <w:rsid w:val="00F353F3"/>
    <w:rsid w:val="00F524E0"/>
    <w:rsid w:val="00F80E73"/>
    <w:rsid w:val="00FA3A5D"/>
    <w:rsid w:val="00FB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 w:type="paragraph" w:styleId="af">
    <w:name w:val="List Paragraph"/>
    <w:basedOn w:val="a"/>
    <w:uiPriority w:val="34"/>
    <w:qFormat/>
    <w:rsid w:val="0039568F"/>
    <w:pPr>
      <w:spacing w:after="0" w:line="276" w:lineRule="auto"/>
      <w:ind w:left="708"/>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 w:type="paragraph" w:styleId="af">
    <w:name w:val="List Paragraph"/>
    <w:basedOn w:val="a"/>
    <w:uiPriority w:val="34"/>
    <w:qFormat/>
    <w:rsid w:val="0039568F"/>
    <w:pPr>
      <w:spacing w:after="0" w:line="276" w:lineRule="auto"/>
      <w:ind w:left="708"/>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AEC53-109F-49C0-8098-26485077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Дудниченко Богдан Владимирович</cp:lastModifiedBy>
  <cp:revision>8</cp:revision>
  <cp:lastPrinted>2019-12-10T06:33:00Z</cp:lastPrinted>
  <dcterms:created xsi:type="dcterms:W3CDTF">2019-12-10T05:37:00Z</dcterms:created>
  <dcterms:modified xsi:type="dcterms:W3CDTF">2019-12-10T11:16:00Z</dcterms:modified>
</cp:coreProperties>
</file>