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B5D" w:rsidRPr="00C03D5E" w:rsidRDefault="006508F8" w:rsidP="00592B5D">
      <w:pPr>
        <w:pStyle w:val="aff"/>
        <w:jc w:val="right"/>
        <w:rPr>
          <w:rStyle w:val="a8"/>
          <w:rFonts w:ascii="Times New Roman" w:hAnsi="Times New Roman" w:cs="Times New Roman"/>
          <w:b w:val="0"/>
          <w:sz w:val="24"/>
          <w:szCs w:val="24"/>
        </w:rPr>
      </w:pPr>
      <w:r>
        <w:rPr>
          <w:rStyle w:val="a8"/>
          <w:rFonts w:ascii="Times New Roman" w:hAnsi="Times New Roman" w:cs="Times New Roman"/>
          <w:b w:val="0"/>
          <w:sz w:val="24"/>
          <w:szCs w:val="24"/>
        </w:rPr>
        <w:t xml:space="preserve">                                               </w:t>
      </w:r>
      <w:r w:rsidR="00592B5D">
        <w:rPr>
          <w:rStyle w:val="a8"/>
          <w:rFonts w:ascii="Times New Roman" w:hAnsi="Times New Roman" w:cs="Times New Roman"/>
          <w:sz w:val="24"/>
          <w:szCs w:val="24"/>
        </w:rPr>
        <w:t>Утверждены</w:t>
      </w:r>
    </w:p>
    <w:p w:rsidR="00592B5D" w:rsidRPr="00C03D5E" w:rsidRDefault="00592B5D" w:rsidP="00592B5D">
      <w:pPr>
        <w:pStyle w:val="aff"/>
        <w:jc w:val="right"/>
        <w:rPr>
          <w:rStyle w:val="a8"/>
          <w:rFonts w:ascii="Times New Roman" w:hAnsi="Times New Roman" w:cs="Times New Roman"/>
          <w:b w:val="0"/>
          <w:sz w:val="24"/>
          <w:szCs w:val="24"/>
        </w:rPr>
      </w:pPr>
      <w:bookmarkStart w:id="0" w:name="_Hlk6837211"/>
      <w:r>
        <w:rPr>
          <w:rStyle w:val="a8"/>
          <w:rFonts w:ascii="Times New Roman" w:hAnsi="Times New Roman" w:cs="Times New Roman"/>
          <w:sz w:val="24"/>
          <w:szCs w:val="24"/>
        </w:rPr>
        <w:t xml:space="preserve"> решением</w:t>
      </w:r>
      <w:r w:rsidRPr="00C03D5E">
        <w:rPr>
          <w:rStyle w:val="a8"/>
          <w:rFonts w:ascii="Times New Roman" w:hAnsi="Times New Roman" w:cs="Times New Roman"/>
          <w:sz w:val="24"/>
          <w:szCs w:val="24"/>
        </w:rPr>
        <w:t xml:space="preserve"> Собрания представителей</w:t>
      </w:r>
      <w:r>
        <w:rPr>
          <w:rStyle w:val="a8"/>
          <w:rFonts w:ascii="Times New Roman" w:hAnsi="Times New Roman" w:cs="Times New Roman"/>
          <w:sz w:val="24"/>
          <w:szCs w:val="24"/>
        </w:rPr>
        <w:t xml:space="preserve"> </w:t>
      </w:r>
      <w:r w:rsidRPr="00C03D5E">
        <w:rPr>
          <w:rStyle w:val="a8"/>
          <w:rFonts w:ascii="Times New Roman" w:hAnsi="Times New Roman" w:cs="Times New Roman"/>
          <w:sz w:val="24"/>
          <w:szCs w:val="24"/>
        </w:rPr>
        <w:t xml:space="preserve">сельского поселения </w:t>
      </w:r>
      <w:r>
        <w:rPr>
          <w:rStyle w:val="a8"/>
          <w:rFonts w:ascii="Times New Roman" w:hAnsi="Times New Roman" w:cs="Times New Roman"/>
          <w:sz w:val="24"/>
          <w:szCs w:val="24"/>
        </w:rPr>
        <w:t>Песочное</w:t>
      </w:r>
    </w:p>
    <w:p w:rsidR="00592B5D" w:rsidRPr="00C03D5E" w:rsidRDefault="00592B5D" w:rsidP="00592B5D">
      <w:pPr>
        <w:pStyle w:val="aff"/>
        <w:jc w:val="right"/>
        <w:rPr>
          <w:rStyle w:val="a8"/>
          <w:rFonts w:ascii="Times New Roman" w:hAnsi="Times New Roman" w:cs="Times New Roman"/>
          <w:b w:val="0"/>
          <w:sz w:val="24"/>
          <w:szCs w:val="24"/>
        </w:rPr>
      </w:pPr>
      <w:r w:rsidRPr="00C03D5E">
        <w:rPr>
          <w:rStyle w:val="a8"/>
          <w:rFonts w:ascii="Times New Roman" w:hAnsi="Times New Roman" w:cs="Times New Roman"/>
          <w:sz w:val="24"/>
          <w:szCs w:val="24"/>
        </w:rPr>
        <w:t xml:space="preserve"> м</w:t>
      </w:r>
      <w:r>
        <w:rPr>
          <w:rStyle w:val="a8"/>
          <w:rFonts w:ascii="Times New Roman" w:hAnsi="Times New Roman" w:cs="Times New Roman"/>
          <w:sz w:val="24"/>
          <w:szCs w:val="24"/>
        </w:rPr>
        <w:t>униципального района</w:t>
      </w:r>
      <w:r w:rsidRPr="00C03D5E">
        <w:rPr>
          <w:rStyle w:val="a8"/>
          <w:rFonts w:ascii="Times New Roman" w:hAnsi="Times New Roman" w:cs="Times New Roman"/>
          <w:sz w:val="24"/>
          <w:szCs w:val="24"/>
        </w:rPr>
        <w:t xml:space="preserve"> </w:t>
      </w:r>
      <w:r>
        <w:rPr>
          <w:rStyle w:val="a8"/>
          <w:rFonts w:ascii="Times New Roman" w:hAnsi="Times New Roman" w:cs="Times New Roman"/>
          <w:sz w:val="24"/>
          <w:szCs w:val="24"/>
        </w:rPr>
        <w:t>Безенчукский</w:t>
      </w:r>
      <w:r w:rsidRPr="00C03D5E">
        <w:rPr>
          <w:rStyle w:val="a8"/>
          <w:rFonts w:ascii="Times New Roman" w:hAnsi="Times New Roman" w:cs="Times New Roman"/>
          <w:sz w:val="24"/>
          <w:szCs w:val="24"/>
        </w:rPr>
        <w:t xml:space="preserve"> Самарской области</w:t>
      </w:r>
    </w:p>
    <w:p w:rsidR="00592B5D" w:rsidRPr="00C03D5E" w:rsidRDefault="00592B5D" w:rsidP="00592B5D">
      <w:pPr>
        <w:pStyle w:val="aff"/>
        <w:jc w:val="right"/>
        <w:rPr>
          <w:rStyle w:val="a8"/>
          <w:rFonts w:ascii="Times New Roman" w:hAnsi="Times New Roman" w:cs="Times New Roman"/>
          <w:b w:val="0"/>
          <w:sz w:val="24"/>
          <w:szCs w:val="24"/>
        </w:rPr>
      </w:pPr>
      <w:r w:rsidRPr="00C03D5E">
        <w:rPr>
          <w:rStyle w:val="a8"/>
          <w:rFonts w:ascii="Times New Roman" w:hAnsi="Times New Roman" w:cs="Times New Roman"/>
          <w:sz w:val="24"/>
          <w:szCs w:val="24"/>
        </w:rPr>
        <w:t xml:space="preserve">от </w:t>
      </w:r>
      <w:r>
        <w:rPr>
          <w:rStyle w:val="a8"/>
          <w:rFonts w:ascii="Times New Roman" w:hAnsi="Times New Roman" w:cs="Times New Roman"/>
          <w:sz w:val="24"/>
          <w:szCs w:val="24"/>
        </w:rPr>
        <w:t xml:space="preserve">08.08. </w:t>
      </w:r>
      <w:r w:rsidRPr="00C03D5E">
        <w:rPr>
          <w:rStyle w:val="a8"/>
          <w:rFonts w:ascii="Times New Roman" w:hAnsi="Times New Roman" w:cs="Times New Roman"/>
          <w:sz w:val="24"/>
          <w:szCs w:val="24"/>
        </w:rPr>
        <w:t>201</w:t>
      </w:r>
      <w:r>
        <w:rPr>
          <w:rStyle w:val="a8"/>
          <w:rFonts w:ascii="Times New Roman" w:hAnsi="Times New Roman" w:cs="Times New Roman"/>
          <w:sz w:val="24"/>
          <w:szCs w:val="24"/>
        </w:rPr>
        <w:t>9</w:t>
      </w:r>
      <w:r w:rsidRPr="00C03D5E">
        <w:rPr>
          <w:rStyle w:val="a8"/>
          <w:rFonts w:ascii="Times New Roman" w:hAnsi="Times New Roman" w:cs="Times New Roman"/>
          <w:sz w:val="24"/>
          <w:szCs w:val="24"/>
        </w:rPr>
        <w:t xml:space="preserve"> </w:t>
      </w:r>
      <w:r>
        <w:rPr>
          <w:rStyle w:val="a8"/>
          <w:rFonts w:ascii="Times New Roman" w:hAnsi="Times New Roman" w:cs="Times New Roman"/>
          <w:sz w:val="24"/>
          <w:szCs w:val="24"/>
        </w:rPr>
        <w:t xml:space="preserve">г. </w:t>
      </w:r>
      <w:r w:rsidRPr="00C03D5E">
        <w:rPr>
          <w:rStyle w:val="a8"/>
          <w:rFonts w:ascii="Times New Roman" w:hAnsi="Times New Roman" w:cs="Times New Roman"/>
          <w:sz w:val="24"/>
          <w:szCs w:val="24"/>
        </w:rPr>
        <w:t>№</w:t>
      </w:r>
      <w:r>
        <w:rPr>
          <w:rStyle w:val="a8"/>
          <w:rFonts w:ascii="Times New Roman" w:hAnsi="Times New Roman" w:cs="Times New Roman"/>
          <w:sz w:val="24"/>
          <w:szCs w:val="24"/>
        </w:rPr>
        <w:t xml:space="preserve">167/72 </w:t>
      </w:r>
      <w:r w:rsidRPr="00CC4B7C">
        <w:rPr>
          <w:rStyle w:val="a8"/>
          <w:rFonts w:ascii="Times New Roman" w:hAnsi="Times New Roman" w:cs="Times New Roman"/>
          <w:sz w:val="24"/>
          <w:szCs w:val="24"/>
        </w:rPr>
        <w:t>(с изм. от 20.0</w:t>
      </w:r>
      <w:r>
        <w:rPr>
          <w:rStyle w:val="a8"/>
          <w:rFonts w:ascii="Times New Roman" w:hAnsi="Times New Roman" w:cs="Times New Roman"/>
          <w:sz w:val="24"/>
          <w:szCs w:val="24"/>
        </w:rPr>
        <w:t>9</w:t>
      </w:r>
      <w:r w:rsidRPr="00CC4B7C">
        <w:rPr>
          <w:rStyle w:val="a8"/>
          <w:rFonts w:ascii="Times New Roman" w:hAnsi="Times New Roman" w:cs="Times New Roman"/>
          <w:sz w:val="24"/>
          <w:szCs w:val="24"/>
        </w:rPr>
        <w:t>.</w:t>
      </w:r>
      <w:r>
        <w:rPr>
          <w:rStyle w:val="a8"/>
          <w:rFonts w:ascii="Times New Roman" w:hAnsi="Times New Roman" w:cs="Times New Roman"/>
          <w:sz w:val="24"/>
          <w:szCs w:val="24"/>
        </w:rPr>
        <w:t>2023 г. №116/51</w:t>
      </w:r>
      <w:r w:rsidRPr="00CC4B7C">
        <w:rPr>
          <w:rStyle w:val="a8"/>
          <w:rFonts w:ascii="Times New Roman" w:hAnsi="Times New Roman" w:cs="Times New Roman"/>
          <w:sz w:val="24"/>
          <w:szCs w:val="24"/>
        </w:rPr>
        <w:t>)</w:t>
      </w:r>
    </w:p>
    <w:bookmarkEnd w:id="0"/>
    <w:p w:rsidR="00592B5D" w:rsidRDefault="00592B5D" w:rsidP="00592B5D">
      <w:pPr>
        <w:spacing w:after="0" w:line="240" w:lineRule="auto"/>
        <w:ind w:firstLine="567"/>
        <w:jc w:val="both"/>
        <w:rPr>
          <w:rStyle w:val="a8"/>
          <w:rFonts w:ascii="Times New Roman" w:hAnsi="Times New Roman" w:cs="Times New Roman"/>
          <w:b w:val="0"/>
          <w:sz w:val="24"/>
          <w:szCs w:val="24"/>
        </w:rPr>
      </w:pPr>
    </w:p>
    <w:p w:rsidR="00592B5D" w:rsidRDefault="00592B5D" w:rsidP="00592B5D">
      <w:pPr>
        <w:pStyle w:val="aff"/>
        <w:jc w:val="center"/>
        <w:rPr>
          <w:rStyle w:val="a8"/>
          <w:rFonts w:ascii="Times New Roman" w:hAnsi="Times New Roman" w:cs="Times New Roman"/>
          <w:sz w:val="28"/>
          <w:szCs w:val="28"/>
        </w:rPr>
      </w:pPr>
    </w:p>
    <w:p w:rsidR="00182E21" w:rsidRPr="00592B5D" w:rsidRDefault="006508F8" w:rsidP="00111745">
      <w:pPr>
        <w:pStyle w:val="aff"/>
        <w:jc w:val="center"/>
        <w:rPr>
          <w:rStyle w:val="a8"/>
          <w:rFonts w:ascii="Times New Roman" w:hAnsi="Times New Roman" w:cs="Times New Roman"/>
          <w:sz w:val="24"/>
          <w:szCs w:val="24"/>
        </w:rPr>
      </w:pPr>
      <w:bookmarkStart w:id="1" w:name="_GoBack"/>
      <w:r w:rsidRPr="00592B5D">
        <w:rPr>
          <w:rStyle w:val="a8"/>
          <w:rFonts w:ascii="Times New Roman" w:hAnsi="Times New Roman" w:cs="Times New Roman"/>
          <w:sz w:val="24"/>
          <w:szCs w:val="24"/>
        </w:rPr>
        <w:t>АКТУАЛЬНАЯ  РЕДАКЦИЯ</w:t>
      </w:r>
    </w:p>
    <w:bookmarkEnd w:id="1"/>
    <w:p w:rsidR="00182E21" w:rsidRDefault="00182E21" w:rsidP="00592B5D">
      <w:pPr>
        <w:pStyle w:val="aff"/>
        <w:jc w:val="center"/>
        <w:rPr>
          <w:rStyle w:val="a8"/>
          <w:rFonts w:ascii="Times New Roman" w:hAnsi="Times New Roman" w:cs="Times New Roman"/>
          <w:sz w:val="28"/>
          <w:szCs w:val="28"/>
        </w:rPr>
      </w:pPr>
    </w:p>
    <w:p w:rsidR="00182E21" w:rsidRDefault="006508F8">
      <w:pPr>
        <w:spacing w:after="0" w:line="240" w:lineRule="auto"/>
        <w:jc w:val="center"/>
        <w:rPr>
          <w:rStyle w:val="a8"/>
          <w:rFonts w:ascii="Times New Roman" w:hAnsi="Times New Roman" w:cs="Times New Roman"/>
          <w:sz w:val="28"/>
          <w:szCs w:val="28"/>
        </w:rPr>
      </w:pPr>
      <w:r>
        <w:rPr>
          <w:rStyle w:val="a8"/>
          <w:rFonts w:ascii="Times New Roman" w:hAnsi="Times New Roman" w:cs="Times New Roman"/>
          <w:sz w:val="28"/>
          <w:szCs w:val="28"/>
        </w:rPr>
        <w:t xml:space="preserve">ПРАВИЛ  БЛАГОУСТРОЙСТВА ТЕРРИТОРИИ </w:t>
      </w:r>
    </w:p>
    <w:p w:rsidR="00182E21" w:rsidRDefault="006508F8">
      <w:pPr>
        <w:pStyle w:val="aff"/>
        <w:jc w:val="center"/>
        <w:rPr>
          <w:rStyle w:val="a8"/>
          <w:rFonts w:ascii="Times New Roman" w:hAnsi="Times New Roman" w:cs="Times New Roman"/>
          <w:sz w:val="28"/>
          <w:szCs w:val="28"/>
        </w:rPr>
      </w:pPr>
      <w:r>
        <w:rPr>
          <w:rStyle w:val="a8"/>
          <w:rFonts w:ascii="Times New Roman" w:hAnsi="Times New Roman" w:cs="Times New Roman"/>
          <w:sz w:val="28"/>
          <w:szCs w:val="28"/>
        </w:rPr>
        <w:t>СЕЛЬСКОГО ПОСЕЛЕНИЯ ПЕСОЧНОЕ</w:t>
      </w:r>
    </w:p>
    <w:p w:rsidR="00182E21" w:rsidRDefault="006508F8">
      <w:pPr>
        <w:pStyle w:val="aff"/>
        <w:jc w:val="center"/>
        <w:rPr>
          <w:rFonts w:ascii="Times New Roman" w:hAnsi="Times New Roman" w:cs="Times New Roman"/>
          <w:sz w:val="28"/>
          <w:szCs w:val="28"/>
        </w:rPr>
      </w:pPr>
      <w:r>
        <w:rPr>
          <w:rStyle w:val="a8"/>
          <w:rFonts w:ascii="Times New Roman" w:hAnsi="Times New Roman" w:cs="Times New Roman"/>
          <w:sz w:val="28"/>
          <w:szCs w:val="28"/>
        </w:rPr>
        <w:t>МУНИЦИПАЛЬНОГО РАЙОНА БЕЗЕНЧУКСКИЙ</w:t>
      </w:r>
      <w:r>
        <w:rPr>
          <w:rStyle w:val="a8"/>
          <w:rFonts w:ascii="Times New Roman" w:hAnsi="Times New Roman" w:cs="Times New Roman"/>
          <w:sz w:val="28"/>
          <w:szCs w:val="28"/>
        </w:rPr>
        <w:br/>
        <w:t>САМАРСКОЙ ОБЛАСТИ</w:t>
      </w:r>
    </w:p>
    <w:p w:rsidR="00182E21" w:rsidRDefault="00182E21">
      <w:pPr>
        <w:spacing w:after="0" w:line="240" w:lineRule="auto"/>
        <w:ind w:firstLine="567"/>
        <w:jc w:val="both"/>
        <w:rPr>
          <w:rStyle w:val="a8"/>
          <w:rFonts w:ascii="Times New Roman" w:hAnsi="Times New Roman" w:cs="Times New Roman"/>
          <w:sz w:val="28"/>
          <w:szCs w:val="28"/>
        </w:rPr>
      </w:pPr>
    </w:p>
    <w:p w:rsidR="00182E21" w:rsidRDefault="006508F8">
      <w:pPr>
        <w:spacing w:after="0" w:line="240" w:lineRule="auto"/>
        <w:ind w:firstLine="284"/>
        <w:jc w:val="both"/>
        <w:rPr>
          <w:rStyle w:val="a8"/>
          <w:rFonts w:ascii="Times New Roman" w:hAnsi="Times New Roman" w:cs="Times New Roman"/>
          <w:sz w:val="24"/>
          <w:szCs w:val="24"/>
        </w:rPr>
      </w:pPr>
      <w:r>
        <w:rPr>
          <w:rStyle w:val="a8"/>
          <w:rFonts w:ascii="Times New Roman" w:hAnsi="Times New Roman" w:cs="Times New Roman"/>
          <w:sz w:val="24"/>
          <w:szCs w:val="24"/>
        </w:rPr>
        <w:t xml:space="preserve">Раздел </w:t>
      </w:r>
      <w:r>
        <w:rPr>
          <w:rStyle w:val="a8"/>
          <w:rFonts w:ascii="Times New Roman" w:hAnsi="Times New Roman" w:cs="Times New Roman"/>
          <w:sz w:val="24"/>
          <w:szCs w:val="24"/>
          <w:lang w:val="en-US"/>
        </w:rPr>
        <w:t>I</w:t>
      </w:r>
      <w:r>
        <w:rPr>
          <w:rStyle w:val="a8"/>
          <w:rFonts w:ascii="Times New Roman" w:hAnsi="Times New Roman" w:cs="Times New Roman"/>
          <w:sz w:val="24"/>
          <w:szCs w:val="24"/>
        </w:rPr>
        <w:t>. Общие положения</w:t>
      </w:r>
    </w:p>
    <w:p w:rsidR="00182E21" w:rsidRDefault="00182E21">
      <w:pPr>
        <w:spacing w:after="0" w:line="240" w:lineRule="auto"/>
        <w:ind w:firstLine="284"/>
        <w:jc w:val="both"/>
        <w:rPr>
          <w:rStyle w:val="a8"/>
          <w:rFonts w:ascii="Times New Roman" w:hAnsi="Times New Roman" w:cs="Times New Roman"/>
          <w:sz w:val="24"/>
          <w:szCs w:val="24"/>
        </w:rPr>
      </w:pPr>
    </w:p>
    <w:p w:rsidR="00182E21" w:rsidRDefault="006508F8">
      <w:pPr>
        <w:spacing w:after="0" w:line="240" w:lineRule="auto"/>
        <w:ind w:firstLine="284"/>
        <w:jc w:val="both"/>
        <w:rPr>
          <w:rStyle w:val="a8"/>
          <w:rFonts w:ascii="Times New Roman" w:hAnsi="Times New Roman" w:cs="Times New Roman"/>
          <w:sz w:val="24"/>
          <w:szCs w:val="24"/>
        </w:rPr>
      </w:pPr>
      <w:r>
        <w:rPr>
          <w:rStyle w:val="a8"/>
          <w:rFonts w:ascii="Times New Roman" w:hAnsi="Times New Roman" w:cs="Times New Roman"/>
          <w:sz w:val="24"/>
          <w:szCs w:val="24"/>
        </w:rPr>
        <w:t xml:space="preserve">  Глава 1. Предмет регулирования настоящих Правил</w:t>
      </w:r>
      <w:bookmarkStart w:id="2" w:name="1"/>
      <w:bookmarkEnd w:id="2"/>
    </w:p>
    <w:p w:rsidR="00182E21" w:rsidRDefault="006508F8">
      <w:pPr>
        <w:spacing w:after="0" w:line="240" w:lineRule="auto"/>
        <w:ind w:firstLine="284"/>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1.1. Правила благоустройства территории сельского поселения Песочное муниципального района Безенчукский Самарской области (далее – Правила, поселение соответственно) разработаны 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w:t>
      </w:r>
      <w:bookmarkStart w:id="3" w:name="_Hlk6816272"/>
      <w:r>
        <w:rPr>
          <w:rFonts w:ascii="Times New Roman" w:hAnsi="Times New Roman" w:cs="Times New Roman"/>
          <w:sz w:val="24"/>
          <w:szCs w:val="24"/>
          <w:lang w:eastAsia="ar-SA"/>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3"/>
      <w:r>
        <w:rPr>
          <w:rFonts w:ascii="Times New Roman" w:hAnsi="Times New Roman" w:cs="Times New Roman"/>
          <w:sz w:val="24"/>
          <w:szCs w:val="24"/>
          <w:lang w:eastAsia="ar-SA"/>
        </w:rPr>
        <w:t>, Уставом поселения, иными нормативными правовыми актами, сводами правил, национальными стандартами, отраслевыми нормами.</w:t>
      </w:r>
    </w:p>
    <w:p w:rsidR="00182E21" w:rsidRDefault="006508F8">
      <w:pPr>
        <w:widowControl w:val="0"/>
        <w:suppressAutoHyphens/>
        <w:autoSpaceDE w:val="0"/>
        <w:spacing w:after="0" w:line="240" w:lineRule="auto"/>
        <w:ind w:firstLine="284"/>
        <w:jc w:val="both"/>
        <w:rPr>
          <w:rFonts w:ascii="Times New Roman" w:hAnsi="Times New Roman" w:cs="Times New Roman"/>
          <w:bCs/>
          <w:sz w:val="24"/>
          <w:szCs w:val="24"/>
          <w:lang w:eastAsia="ar-SA"/>
        </w:rPr>
      </w:pPr>
      <w:r>
        <w:rPr>
          <w:rFonts w:ascii="Times New Roman" w:hAnsi="Times New Roman" w:cs="Times New Roman"/>
          <w:bCs/>
          <w:sz w:val="24"/>
          <w:szCs w:val="24"/>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182E21" w:rsidRDefault="006508F8">
      <w:pPr>
        <w:widowControl w:val="0"/>
        <w:suppressAutoHyphens/>
        <w:autoSpaceDE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lang w:eastAsia="ar-SA"/>
        </w:rPr>
        <w:t xml:space="preserve">1.3. </w:t>
      </w:r>
      <w:bookmarkStart w:id="4" w:name="3"/>
      <w:bookmarkEnd w:id="4"/>
      <w:r>
        <w:rPr>
          <w:rFonts w:ascii="Times New Roman" w:hAnsi="Times New Roman" w:cs="Times New Roman"/>
          <w:sz w:val="24"/>
          <w:szCs w:val="24"/>
        </w:rPr>
        <w:t>В настоящих Правилах используются следующие основные понятия:</w:t>
      </w:r>
    </w:p>
    <w:p w:rsidR="00182E21" w:rsidRDefault="006508F8">
      <w:pPr>
        <w:widowControl w:val="0"/>
        <w:suppressAutoHyphens/>
        <w:autoSpaceDE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1.3.1. 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82E21" w:rsidRDefault="006508F8">
      <w:pPr>
        <w:widowControl w:val="0"/>
        <w:suppressAutoHyphens/>
        <w:autoSpaceDE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1.3.2.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w:t>
      </w:r>
      <w:bookmarkStart w:id="5" w:name="_Hlk6817744"/>
      <w:r>
        <w:rPr>
          <w:rFonts w:ascii="Times New Roman" w:hAnsi="Times New Roman" w:cs="Times New Roman"/>
          <w:sz w:val="24"/>
          <w:szCs w:val="24"/>
        </w:rPr>
        <w:t>Самарской области от 13 июня 2018 года № 48-ГД «О порядке определения границ прилегающих территорий для целей благоустройства в Самарской области»</w:t>
      </w:r>
      <w:bookmarkEnd w:id="5"/>
      <w:r>
        <w:rPr>
          <w:rFonts w:ascii="Times New Roman" w:hAnsi="Times New Roman" w:cs="Times New Roman"/>
          <w:sz w:val="24"/>
          <w:szCs w:val="24"/>
        </w:rPr>
        <w:t>;</w:t>
      </w:r>
    </w:p>
    <w:p w:rsidR="00182E21" w:rsidRDefault="006508F8">
      <w:pPr>
        <w:widowControl w:val="0"/>
        <w:suppressAutoHyphens/>
        <w:autoSpaceDE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1.3.3.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82E21" w:rsidRDefault="006508F8">
      <w:pPr>
        <w:widowControl w:val="0"/>
        <w:suppressAutoHyphens/>
        <w:autoSpaceDE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1.3.4. карта-схема прилегающей территории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182E21" w:rsidRDefault="006508F8">
      <w:pPr>
        <w:widowControl w:val="0"/>
        <w:suppressAutoHyphens/>
        <w:autoSpaceDE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1.3.5. местные условия – природно-климатические, географические, социально-</w:t>
      </w:r>
      <w:r>
        <w:rPr>
          <w:rFonts w:ascii="Times New Roman" w:hAnsi="Times New Roman" w:cs="Times New Roman"/>
          <w:sz w:val="24"/>
          <w:szCs w:val="24"/>
        </w:rPr>
        <w:lastRenderedPageBreak/>
        <w:t>экономические и иные особенности отдельных муниципальных образований;</w:t>
      </w:r>
    </w:p>
    <w:p w:rsidR="00182E21" w:rsidRDefault="006508F8">
      <w:pPr>
        <w:widowControl w:val="0"/>
        <w:suppressAutoHyphens/>
        <w:autoSpaceDE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1.3.6. нестационарные объекты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182E21" w:rsidRDefault="006508F8">
      <w:pPr>
        <w:widowControl w:val="0"/>
        <w:suppressAutoHyphens/>
        <w:autoSpaceDE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1.3.7. 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182E21" w:rsidRDefault="006508F8">
      <w:pPr>
        <w:widowControl w:val="0"/>
        <w:suppressAutoHyphens/>
        <w:autoSpaceDE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182E21" w:rsidRDefault="006508F8">
      <w:pPr>
        <w:widowControl w:val="0"/>
        <w:suppressAutoHyphens/>
        <w:autoSpaceDE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182E21" w:rsidRDefault="006508F8">
      <w:pPr>
        <w:widowControl w:val="0"/>
        <w:suppressAutoHyphens/>
        <w:autoSpaceDE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 дворовые территории;</w:t>
      </w:r>
    </w:p>
    <w:p w:rsidR="00182E21" w:rsidRDefault="006508F8">
      <w:pPr>
        <w:widowControl w:val="0"/>
        <w:suppressAutoHyphens/>
        <w:autoSpaceDE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 детские и спортивные площадки;</w:t>
      </w:r>
    </w:p>
    <w:p w:rsidR="00182E21" w:rsidRDefault="006508F8">
      <w:pPr>
        <w:widowControl w:val="0"/>
        <w:suppressAutoHyphens/>
        <w:autoSpaceDE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5) площадки для выгула животных;</w:t>
      </w:r>
    </w:p>
    <w:p w:rsidR="00182E21" w:rsidRDefault="006508F8">
      <w:pPr>
        <w:widowControl w:val="0"/>
        <w:suppressAutoHyphens/>
        <w:autoSpaceDE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6) парковки (парковочные места);</w:t>
      </w:r>
    </w:p>
    <w:p w:rsidR="00182E21" w:rsidRDefault="006508F8">
      <w:pPr>
        <w:widowControl w:val="0"/>
        <w:suppressAutoHyphens/>
        <w:autoSpaceDE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 парки, скверы, иные зеленые зоны;</w:t>
      </w:r>
    </w:p>
    <w:p w:rsidR="00182E21" w:rsidRDefault="006508F8">
      <w:pPr>
        <w:widowControl w:val="0"/>
        <w:suppressAutoHyphens/>
        <w:autoSpaceDE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8) технические и санитарно-защитные зоны;</w:t>
      </w:r>
    </w:p>
    <w:p w:rsidR="00182E21" w:rsidRDefault="006508F8">
      <w:pPr>
        <w:widowControl w:val="0"/>
        <w:suppressAutoHyphens/>
        <w:autoSpaceDE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1.3.8. ограждающие устройства – ворота, калитки, шлагбаумы, в том числе автоматические, и декоративные ограждения (заборы);</w:t>
      </w:r>
    </w:p>
    <w:p w:rsidR="00182E21" w:rsidRDefault="006508F8">
      <w:pPr>
        <w:pStyle w:val="aff"/>
        <w:ind w:firstLine="284"/>
        <w:jc w:val="both"/>
        <w:rPr>
          <w:rFonts w:ascii="Times New Roman" w:hAnsi="Times New Roman" w:cs="Times New Roman"/>
          <w:sz w:val="24"/>
          <w:szCs w:val="24"/>
        </w:rPr>
      </w:pPr>
      <w:r>
        <w:rPr>
          <w:rFonts w:ascii="Times New Roman" w:hAnsi="Times New Roman" w:cs="Times New Roman"/>
          <w:sz w:val="24"/>
          <w:szCs w:val="24"/>
        </w:rPr>
        <w:t>1.3.9. уполномоченный орган –Администрация поселения;</w:t>
      </w:r>
    </w:p>
    <w:p w:rsidR="00182E21" w:rsidRDefault="006508F8">
      <w:pPr>
        <w:pStyle w:val="aff"/>
        <w:ind w:firstLine="284"/>
        <w:jc w:val="both"/>
        <w:rPr>
          <w:rFonts w:ascii="Times New Roman" w:hAnsi="Times New Roman" w:cs="Times New Roman"/>
          <w:bCs/>
          <w:sz w:val="24"/>
          <w:szCs w:val="24"/>
        </w:rPr>
      </w:pPr>
      <w:r>
        <w:rPr>
          <w:rFonts w:ascii="Times New Roman" w:hAnsi="Times New Roman" w:cs="Times New Roman"/>
          <w:bCs/>
          <w:sz w:val="24"/>
          <w:szCs w:val="24"/>
        </w:rPr>
        <w:t>1.3.10.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182E21" w:rsidRDefault="006508F8">
      <w:pPr>
        <w:spacing w:after="0" w:line="240" w:lineRule="auto"/>
        <w:ind w:firstLine="284"/>
        <w:jc w:val="both"/>
        <w:rPr>
          <w:rFonts w:ascii="Times New Roman" w:hAnsi="Times New Roman"/>
          <w:sz w:val="24"/>
          <w:szCs w:val="24"/>
        </w:rPr>
      </w:pPr>
      <w:r>
        <w:rPr>
          <w:rFonts w:ascii="Times New Roman" w:hAnsi="Times New Roman"/>
          <w:sz w:val="24"/>
          <w:szCs w:val="24"/>
        </w:rPr>
        <w:t>1.3.11. арборициды – химические вещества, применяемые против сорной древесно-кустарниковой растительности;</w:t>
      </w:r>
    </w:p>
    <w:p w:rsidR="00182E21" w:rsidRDefault="006508F8">
      <w:pPr>
        <w:spacing w:after="0" w:line="240" w:lineRule="auto"/>
        <w:ind w:firstLine="284"/>
        <w:jc w:val="both"/>
        <w:rPr>
          <w:rFonts w:ascii="Times New Roman" w:hAnsi="Times New Roman"/>
          <w:sz w:val="24"/>
          <w:szCs w:val="24"/>
        </w:rPr>
      </w:pPr>
      <w:r>
        <w:rPr>
          <w:rFonts w:ascii="Times New Roman" w:hAnsi="Times New Roman"/>
          <w:sz w:val="24"/>
          <w:szCs w:val="24"/>
        </w:rPr>
        <w:t>1.3.12. 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182E21" w:rsidRDefault="006508F8">
      <w:pPr>
        <w:pStyle w:val="22"/>
        <w:shd w:val="clear" w:color="auto" w:fill="auto"/>
        <w:spacing w:after="0" w:line="240" w:lineRule="auto"/>
        <w:ind w:firstLine="284"/>
        <w:jc w:val="both"/>
        <w:rPr>
          <w:sz w:val="24"/>
          <w:szCs w:val="24"/>
        </w:rPr>
      </w:pPr>
      <w:r>
        <w:rPr>
          <w:sz w:val="24"/>
          <w:szCs w:val="24"/>
        </w:rPr>
        <w:t>1.3.13. гербициды – химические вещества, применяемые для уничтожения растительности».</w:t>
      </w:r>
    </w:p>
    <w:p w:rsidR="00182E21" w:rsidRDefault="006508F8">
      <w:pPr>
        <w:pStyle w:val="aff"/>
        <w:ind w:firstLine="284"/>
        <w:jc w:val="both"/>
        <w:rPr>
          <w:rFonts w:ascii="Times New Roman" w:hAnsi="Times New Roman" w:cs="Times New Roman"/>
          <w:sz w:val="24"/>
          <w:szCs w:val="24"/>
        </w:rPr>
      </w:pPr>
      <w:r>
        <w:rPr>
          <w:rFonts w:ascii="Times New Roman" w:hAnsi="Times New Roman" w:cs="Times New Roman"/>
          <w:sz w:val="24"/>
          <w:szCs w:val="24"/>
        </w:rPr>
        <w:t xml:space="preserve"> 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182E21" w:rsidRDefault="006508F8">
      <w:pPr>
        <w:pStyle w:val="aff"/>
        <w:ind w:firstLine="284"/>
        <w:jc w:val="both"/>
        <w:rPr>
          <w:rStyle w:val="a5"/>
          <w:rFonts w:ascii="Times New Roman" w:hAnsi="Times New Roman" w:cs="Times New Roman"/>
          <w:sz w:val="24"/>
          <w:szCs w:val="24"/>
        </w:rPr>
      </w:pPr>
      <w:r>
        <w:rPr>
          <w:rFonts w:ascii="Times New Roman" w:hAnsi="Times New Roman" w:cs="Times New Roman"/>
          <w:sz w:val="24"/>
          <w:szCs w:val="24"/>
        </w:rPr>
        <w:t xml:space="preserve"> 1.5. Настоящие Правила не распространяются на отношения, связанные:</w:t>
      </w:r>
    </w:p>
    <w:p w:rsidR="00182E21" w:rsidRDefault="006508F8">
      <w:pPr>
        <w:pStyle w:val="aff"/>
        <w:ind w:firstLine="284"/>
        <w:jc w:val="both"/>
        <w:rPr>
          <w:rFonts w:ascii="Times New Roman" w:hAnsi="Times New Roman" w:cs="Times New Roman"/>
          <w:sz w:val="24"/>
          <w:szCs w:val="24"/>
        </w:rPr>
      </w:pPr>
      <w:r>
        <w:rPr>
          <w:rFonts w:ascii="Times New Roman" w:hAnsi="Times New Roman" w:cs="Times New Roman"/>
          <w:sz w:val="24"/>
          <w:szCs w:val="24"/>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182E21" w:rsidRDefault="006508F8">
      <w:pPr>
        <w:pStyle w:val="aff"/>
        <w:ind w:firstLine="284"/>
        <w:jc w:val="both"/>
        <w:rPr>
          <w:rFonts w:ascii="Times New Roman" w:hAnsi="Times New Roman" w:cs="Times New Roman"/>
          <w:sz w:val="24"/>
          <w:szCs w:val="24"/>
        </w:rPr>
      </w:pPr>
      <w:r>
        <w:rPr>
          <w:rFonts w:ascii="Times New Roman" w:hAnsi="Times New Roman" w:cs="Times New Roman"/>
          <w:sz w:val="24"/>
          <w:szCs w:val="24"/>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182E21" w:rsidRDefault="006508F8">
      <w:pPr>
        <w:pStyle w:val="aff"/>
        <w:ind w:firstLine="284"/>
        <w:jc w:val="both"/>
        <w:rPr>
          <w:rFonts w:ascii="Times New Roman" w:hAnsi="Times New Roman" w:cs="Times New Roman"/>
          <w:sz w:val="24"/>
          <w:szCs w:val="24"/>
        </w:rPr>
      </w:pPr>
      <w:r>
        <w:rPr>
          <w:rFonts w:ascii="Times New Roman" w:hAnsi="Times New Roman" w:cs="Times New Roman"/>
          <w:sz w:val="24"/>
          <w:szCs w:val="24"/>
        </w:rPr>
        <w:t xml:space="preserve">3) с использованием, охраной, защитой, воспроизводством лесов населенных пунктов и лесов особо охраняемых природных территорий;  </w:t>
      </w:r>
    </w:p>
    <w:p w:rsidR="00182E21" w:rsidRDefault="006508F8">
      <w:pPr>
        <w:pStyle w:val="aff"/>
        <w:ind w:firstLine="284"/>
        <w:jc w:val="both"/>
        <w:rPr>
          <w:rFonts w:ascii="Times New Roman" w:hAnsi="Times New Roman" w:cs="Times New Roman"/>
          <w:sz w:val="24"/>
          <w:szCs w:val="24"/>
        </w:rPr>
      </w:pPr>
      <w:r>
        <w:rPr>
          <w:rFonts w:ascii="Times New Roman" w:hAnsi="Times New Roman" w:cs="Times New Roman"/>
          <w:sz w:val="24"/>
          <w:szCs w:val="24"/>
        </w:rPr>
        <w:t>4) с размещением и эксплуатацией объектов наружной рекламы и информации.</w:t>
      </w:r>
    </w:p>
    <w:p w:rsidR="00182E21" w:rsidRDefault="00182E21">
      <w:pPr>
        <w:pStyle w:val="aff"/>
        <w:ind w:firstLine="284"/>
        <w:jc w:val="both"/>
        <w:rPr>
          <w:rStyle w:val="a8"/>
          <w:rFonts w:ascii="Times New Roman" w:hAnsi="Times New Roman" w:cs="Times New Roman"/>
          <w:sz w:val="24"/>
          <w:szCs w:val="24"/>
        </w:rPr>
      </w:pPr>
    </w:p>
    <w:p w:rsidR="00182E21" w:rsidRDefault="006508F8">
      <w:pPr>
        <w:widowControl w:val="0"/>
        <w:suppressAutoHyphens/>
        <w:autoSpaceDE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Глава 2. Основные принципы и подходы. Порядок участия граждан и организаций в реализации мероприятий по благоустройству территории поселения</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 К основным задачам правил благоустройства территории поселения относятся:</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 формирование комфортной, современной городской среды на территории поселения;</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б) обеспечение и повышение комфортности условий проживания граждан;</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поддержание и улучшение санитарного и эстетического состояния территории поселения;</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 содержание территории поселения и расположенных на ней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 формирование архитектурного облика в населенных пунктах на территории поселения с учетом особенностей пространственной организации, исторических традиций и природного ландшафта;</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е) установление требований к благоустройству и элементам благоустройства территории поселения, установление перечня мероприятий по благоустройству территории поселения, порядка и периодичности их проведения;</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ж) обеспечение доступности территорий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маломобильные группы населения), получении ими услуг, необходимой информации или при ориентировании в пространстве;</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 создание условий для ведения здорового образа жизни граждан, включая активный досуг и отдых, физическое развитие.</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2.2. Развитие территории поселения может осуществляться путем улучшения, обновления, развития инфраструктуры поселения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поселения и их объединениями. При этом может осуществляться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2.3. Удобно расположенные территории поселения, к которым обеспечена пешеходная и транспортная доступность для большого количества жителей поселения, в том числе для маломобильной группы населения, следует использовать с максимальной эффективностью, на протяжении как можно более длительного времени и в любой сезон.</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2.4. К деятельности по благоустройству территории может относиться разработка документации, основанной на стратегии развития поселения и концепции, отражающей потребности жителей поселения,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2.5. К потенциальным участникам деятельности по благоустройству территорий относятся следующие группы лиц:</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 жители поселения (граждане,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поселения, формирования активного и сплоченного сообщества местных жителей, заинтересованного в развитии городской среды;</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б) представители органов местного самоуправления поселения,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хозяйствующие субъекты, осуществляющие деятельность на территории поселения, с целью формирования запроса на благоустройство, участия в финансировании мероприятий по </w:t>
      </w:r>
      <w:r>
        <w:rPr>
          <w:rFonts w:ascii="Times New Roman" w:hAnsi="Times New Roman" w:cs="Times New Roman"/>
          <w:color w:val="000000"/>
          <w:sz w:val="24"/>
          <w:szCs w:val="24"/>
        </w:rPr>
        <w:lastRenderedPageBreak/>
        <w:t>благоустройству, удовлетворения потребностей жителей поселения, формирования позитивного имиджа поселения и его туристской и инвестиционной привлекательности;</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 представители профессионального сообщества, в том числе эксперты в сфере градостроительства, архитектуры, урбанистики, экономики города, истории, культуры, археологии, инженерных изысканий, экологии, ландшафтной архитектуры, специалисты по благоустройству и озеленению, дизайнеры,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 исполнители работ по разработке и реализации проектов благоустройства, специалисты по благоустройству и озеленению, в том числе возведению малых архитектурных форм;</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е) региональные центры компетенций;</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ж) иные лиц.</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2.6. С целью формирования комфортной городской среды в поселении органы местного самоуправления поселения могут осуществлять планирование развития территорий поселения,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поселения, иных участников деятельности по благоустройству территорий и иных потенциальных пользователей общественных и дворовых территорий поселения, с учетом 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 утвержденных приказом от 30.12.2020 № 913/пр.</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2.7. Проект благоустройства территории на стадии разработки концепции для каждой территории поселения может создаваться с учетом потребностей и запросов жителей поселения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поселения. При этом рекомендуется обеспечивать синхронизацию мероприятий, реализуемых в рамках государственных программ (подпрограмм) Самарской области и муниципальных программ формирования современной городской среды, с мероприятиями иных национальных и федеральных проектов и программ.</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2.8. В качестве приоритетных территорий для благоустройства следует 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поселения.</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2.9. Перечень территорий, подлежащих благоустройству, очередность реализации проектов благоустройства, объемы и источники финансирования должен устанавливаться в соответствующей муниципальной программе формирования современной городской среды.</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2.10. В рамках разработки муниципальных программ формирования современной городской среды могут проводиться инвентаризация объектов благоустройства и разработаться паспорта объектов благоустройства, в том числе в электронной форме.</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2.11. В паспорте объекта благоустройства может отображаться следующая информация:</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наименование (вид) объекта благоустройства;</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адрес объекта благоустройства;</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площадь объекта благоустройства, в том числе площадь механизированной и ручной уборки;</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ситуационный план;</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информация о наличии зон с особыми условиями использования территории;</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информация о лице, ответственном за содержание объекта благоустройства;</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иная информация, характеризующая объект благоустройства.</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2.12. Предлагаемые решения в проекте благоустройства территории на стадии разработки проектной документации могут быть подготовлены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2.13. При реализации проектов благоустройства территории поселения может обеспечиваться:</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 безопасность и порядок, в том числе путем организации системы освещения и видеонаблюдения.</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2.14. 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2.15. При проектировании объектов благоустройства обеспечивается доступность общественной среды для маломобильных групп населения</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2.16. 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w:t>
      </w:r>
      <w:r>
        <w:rPr>
          <w:rFonts w:ascii="Times New Roman" w:hAnsi="Times New Roman" w:cs="Times New Roman"/>
          <w:color w:val="000000"/>
          <w:sz w:val="24"/>
          <w:szCs w:val="24"/>
        </w:rPr>
        <w:lastRenderedPageBreak/>
        <w:t>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2.17. Вовлечение граждан и организаций в реализацию мероприятий по благоустройству территории поселения (далее - вовлечение) может быть организовано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2.18. 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2.19. Необходимо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следует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2.20. Вовлечение граждан в обсуждение проекта развития территории может обеспечиваться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rsidR="00182E21" w:rsidRDefault="006508F8">
      <w:pPr>
        <w:autoSpaceDE w:val="0"/>
        <w:autoSpaceDN w:val="0"/>
        <w:adjustRightInd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систематизации процесса вовлечения форматы вовлечения могут быть объединены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направленных в том числе на создание, реконструкцию, ремонт, благоустройство и эксплуатацию общественных и дворовых территорий.</w:t>
      </w:r>
    </w:p>
    <w:p w:rsidR="00182E21" w:rsidRDefault="006508F8">
      <w:pPr>
        <w:autoSpaceDE w:val="0"/>
        <w:autoSpaceDN w:val="0"/>
        <w:adjustRightInd w:val="0"/>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182E21" w:rsidRDefault="006508F8">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3.1. Границы прилегающих территорий определяются исходя из следующих основных принципов:</w:t>
      </w:r>
    </w:p>
    <w:p w:rsidR="00182E21" w:rsidRDefault="006508F8">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w:t>
      </w:r>
      <w:r>
        <w:rPr>
          <w:rFonts w:ascii="Times New Roman" w:hAnsi="Times New Roman" w:cs="Times New Roman"/>
          <w:color w:val="000000"/>
          <w:sz w:val="24"/>
          <w:szCs w:val="24"/>
        </w:rPr>
        <w:t xml:space="preserve"> при условии соблюдения требований законодательства о защите персональных данных</w:t>
      </w:r>
      <w:r>
        <w:rPr>
          <w:rFonts w:ascii="Times New Roman" w:hAnsi="Times New Roman" w:cs="Times New Roman"/>
          <w:sz w:val="24"/>
          <w:szCs w:val="24"/>
        </w:rPr>
        <w:t xml:space="preserve"> в соответствии с Законом Самарской 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
    <w:p w:rsidR="00182E21" w:rsidRDefault="006508F8">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 открытость и доступность информации в сфере обеспечения благоустройства территории муниципальных образований - возможность беспрепятственного доступа физических и юридических лиц к информации:</w:t>
      </w:r>
    </w:p>
    <w:p w:rsidR="00182E21" w:rsidRDefault="006508F8">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 состоянии объектов и элементов благоустройства;</w:t>
      </w:r>
    </w:p>
    <w:p w:rsidR="00182E21" w:rsidRDefault="006508F8">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о </w:t>
      </w:r>
      <w:bookmarkStart w:id="6" w:name="_Hlk6818068"/>
      <w:r>
        <w:rPr>
          <w:rFonts w:ascii="Times New Roman" w:hAnsi="Times New Roman" w:cs="Times New Roman"/>
          <w:sz w:val="24"/>
          <w:szCs w:val="24"/>
        </w:rPr>
        <w:t>собственниках и иных законных владельцах зданий, строений, сооружений, земельных участков, а также об уполномоченных лицах</w:t>
      </w:r>
      <w:bookmarkEnd w:id="6"/>
      <w:r>
        <w:rPr>
          <w:rFonts w:ascii="Times New Roman" w:hAnsi="Times New Roman" w:cs="Times New Roman"/>
          <w:sz w:val="24"/>
          <w:szCs w:val="24"/>
        </w:rPr>
        <w:t>.</w:t>
      </w:r>
    </w:p>
    <w:p w:rsidR="00182E21" w:rsidRDefault="006508F8">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3.2. Настоящими Правилами определяются следующие способы установления границ прилегающей территории:</w:t>
      </w:r>
    </w:p>
    <w:p w:rsidR="00182E21" w:rsidRDefault="006508F8">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182E21" w:rsidRDefault="006508F8">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w:t>
      </w:r>
      <w:r>
        <w:rPr>
          <w:rFonts w:ascii="Times New Roman" w:hAnsi="Times New Roman" w:cs="Times New Roman"/>
          <w:sz w:val="24"/>
          <w:szCs w:val="24"/>
        </w:rPr>
        <w:lastRenderedPageBreak/>
        <w:t>приложением 1 к настоящим Правилам. В этом случае приложением к соглашению будет являться карта-схема прилегающей территории.</w:t>
      </w:r>
    </w:p>
    <w:p w:rsidR="00182E21" w:rsidRDefault="006508F8">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3.3. Границы прилегающих территорий определяются при наличии одного из следующих оснований:</w:t>
      </w:r>
    </w:p>
    <w:p w:rsidR="00182E21" w:rsidRDefault="006508F8">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нахождение здания, строения, сооружения, земельного участка в собственности или на ином праве юридических или физических лиц;</w:t>
      </w:r>
    </w:p>
    <w:p w:rsidR="00182E21" w:rsidRDefault="006508F8">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rsidR="00182E21" w:rsidRDefault="006508F8">
      <w:pPr>
        <w:autoSpaceDE w:val="0"/>
        <w:autoSpaceDN w:val="0"/>
        <w:adjustRightInd w:val="0"/>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3.4. В </w:t>
      </w:r>
      <w:bookmarkStart w:id="7" w:name="_Hlk6844862"/>
      <w:r>
        <w:rPr>
          <w:rFonts w:ascii="Times New Roman" w:hAnsi="Times New Roman" w:cs="Times New Roman"/>
          <w:sz w:val="24"/>
          <w:szCs w:val="24"/>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7"/>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182E21" w:rsidRDefault="006508F8">
      <w:pPr>
        <w:spacing w:after="0" w:line="240" w:lineRule="auto"/>
        <w:ind w:firstLine="284"/>
        <w:jc w:val="both"/>
        <w:rPr>
          <w:rFonts w:ascii="Times New Roman" w:hAnsi="Times New Roman" w:cs="Times New Roman"/>
          <w:sz w:val="24"/>
          <w:szCs w:val="24"/>
        </w:rPr>
      </w:pPr>
      <w:bookmarkStart w:id="8" w:name="sub_531"/>
      <w:r>
        <w:rPr>
          <w:rFonts w:ascii="Times New Roman" w:hAnsi="Times New Roman" w:cs="Times New Roman"/>
          <w:sz w:val="24"/>
          <w:szCs w:val="24"/>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p w:rsidR="00182E21" w:rsidRDefault="006508F8">
      <w:pPr>
        <w:spacing w:after="0" w:line="240" w:lineRule="auto"/>
        <w:ind w:firstLine="284"/>
        <w:jc w:val="both"/>
        <w:rPr>
          <w:rFonts w:ascii="Times New Roman" w:hAnsi="Times New Roman" w:cs="Times New Roman"/>
          <w:sz w:val="24"/>
          <w:szCs w:val="24"/>
        </w:rPr>
      </w:pPr>
      <w:bookmarkStart w:id="9" w:name="sub_532"/>
      <w:bookmarkEnd w:id="8"/>
      <w:r>
        <w:rPr>
          <w:rFonts w:ascii="Times New Roman" w:hAnsi="Times New Roman" w:cs="Times New Roman"/>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p w:rsidR="00182E21" w:rsidRDefault="006508F8">
      <w:pPr>
        <w:spacing w:after="0" w:line="240" w:lineRule="auto"/>
        <w:ind w:firstLine="284"/>
        <w:jc w:val="both"/>
        <w:rPr>
          <w:rFonts w:ascii="Times New Roman" w:hAnsi="Times New Roman" w:cs="Times New Roman"/>
          <w:sz w:val="24"/>
          <w:szCs w:val="24"/>
        </w:rPr>
      </w:pPr>
      <w:bookmarkStart w:id="10" w:name="sub_533"/>
      <w:bookmarkEnd w:id="9"/>
      <w:r>
        <w:rPr>
          <w:rFonts w:ascii="Times New Roman" w:hAnsi="Times New Roman" w:cs="Times New Roman"/>
          <w:sz w:val="24"/>
          <w:szCs w:val="24"/>
        </w:rPr>
        <w:t>3) схематическое изображение границ здания, строения, сооружения, земельного участка;</w:t>
      </w:r>
    </w:p>
    <w:p w:rsidR="00182E21" w:rsidRDefault="006508F8">
      <w:pPr>
        <w:spacing w:after="0" w:line="240" w:lineRule="auto"/>
        <w:ind w:firstLine="284"/>
        <w:jc w:val="both"/>
        <w:rPr>
          <w:rFonts w:ascii="Times New Roman" w:hAnsi="Times New Roman" w:cs="Times New Roman"/>
          <w:sz w:val="24"/>
          <w:szCs w:val="24"/>
        </w:rPr>
      </w:pPr>
      <w:bookmarkStart w:id="11" w:name="sub_534"/>
      <w:bookmarkEnd w:id="10"/>
      <w:r>
        <w:rPr>
          <w:rFonts w:ascii="Times New Roman" w:hAnsi="Times New Roman" w:cs="Times New Roman"/>
          <w:sz w:val="24"/>
          <w:szCs w:val="24"/>
        </w:rPr>
        <w:t>4) схематическое изображение границ территории, прилегающей к зданию, строению, сооружению, земельному участку;</w:t>
      </w:r>
    </w:p>
    <w:p w:rsidR="00182E21" w:rsidRDefault="006508F8">
      <w:pPr>
        <w:spacing w:after="0" w:line="240" w:lineRule="auto"/>
        <w:ind w:firstLine="284"/>
        <w:jc w:val="both"/>
        <w:rPr>
          <w:rFonts w:ascii="Times New Roman" w:hAnsi="Times New Roman" w:cs="Times New Roman"/>
          <w:sz w:val="24"/>
          <w:szCs w:val="24"/>
        </w:rPr>
      </w:pPr>
      <w:bookmarkStart w:id="12" w:name="sub_535"/>
      <w:bookmarkEnd w:id="11"/>
      <w:r>
        <w:rPr>
          <w:rFonts w:ascii="Times New Roman" w:hAnsi="Times New Roman" w:cs="Times New Roman"/>
          <w:sz w:val="24"/>
          <w:szCs w:val="24"/>
        </w:rPr>
        <w:t>5) схематическое изображение, наименование (наименования) элементов благоустройства, попадающих в границы прилегающей территории.</w:t>
      </w:r>
    </w:p>
    <w:p w:rsidR="00182E21" w:rsidRDefault="006508F8">
      <w:pPr>
        <w:spacing w:after="0" w:line="240" w:lineRule="auto"/>
        <w:ind w:firstLine="284"/>
        <w:jc w:val="both"/>
        <w:rPr>
          <w:rFonts w:ascii="Times New Roman" w:hAnsi="Times New Roman" w:cs="Times New Roman"/>
          <w:sz w:val="24"/>
          <w:szCs w:val="24"/>
        </w:rPr>
      </w:pPr>
      <w:bookmarkStart w:id="13" w:name="sub_54"/>
      <w:bookmarkEnd w:id="12"/>
      <w:r>
        <w:rPr>
          <w:rFonts w:ascii="Times New Roman" w:hAnsi="Times New Roman" w:cs="Times New Roman"/>
          <w:sz w:val="24"/>
          <w:szCs w:val="24"/>
        </w:rPr>
        <w:lastRenderedPageBreak/>
        <w:t xml:space="preserve"> 3.6.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182E21" w:rsidRDefault="006508F8">
      <w:pPr>
        <w:spacing w:after="0" w:line="240" w:lineRule="auto"/>
        <w:ind w:firstLine="284"/>
        <w:jc w:val="both"/>
        <w:rPr>
          <w:rFonts w:ascii="Times New Roman" w:hAnsi="Times New Roman" w:cs="Times New Roman"/>
          <w:sz w:val="24"/>
          <w:szCs w:val="24"/>
        </w:rPr>
      </w:pPr>
      <w:bookmarkStart w:id="14" w:name="_Hlk5271010"/>
      <w:r>
        <w:rPr>
          <w:rFonts w:ascii="Times New Roman" w:hAnsi="Times New Roman" w:cs="Times New Roman"/>
          <w:sz w:val="24"/>
          <w:szCs w:val="24"/>
        </w:rPr>
        <w:t xml:space="preserve">Собственник </w:t>
      </w:r>
      <w:bookmarkStart w:id="15" w:name="_Hlk5371488"/>
      <w:r>
        <w:rPr>
          <w:rFonts w:ascii="Times New Roman" w:hAnsi="Times New Roman" w:cs="Times New Roman"/>
          <w:sz w:val="24"/>
          <w:szCs w:val="24"/>
        </w:rPr>
        <w:t xml:space="preserve">или иной законный владелец здания, строения, сооружения, земельного участка либо уполномоченное </w:t>
      </w:r>
      <w:bookmarkEnd w:id="15"/>
      <w:r>
        <w:rPr>
          <w:rFonts w:ascii="Times New Roman" w:hAnsi="Times New Roman" w:cs="Times New Roman"/>
          <w:sz w:val="24"/>
          <w:szCs w:val="24"/>
        </w:rPr>
        <w:t>лицо</w:t>
      </w:r>
      <w:bookmarkEnd w:id="14"/>
      <w:r>
        <w:rPr>
          <w:rFonts w:ascii="Times New Roman" w:hAnsi="Times New Roman" w:cs="Times New Roman"/>
          <w:sz w:val="24"/>
          <w:szCs w:val="24"/>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182E21" w:rsidRDefault="006508F8">
      <w:pPr>
        <w:spacing w:after="0" w:line="240" w:lineRule="auto"/>
        <w:ind w:firstLine="284"/>
        <w:jc w:val="both"/>
        <w:rPr>
          <w:rFonts w:ascii="Times New Roman" w:hAnsi="Times New Roman" w:cs="Times New Roman"/>
          <w:sz w:val="24"/>
          <w:szCs w:val="24"/>
        </w:rPr>
      </w:pPr>
      <w:bookmarkStart w:id="16" w:name="sub_55"/>
      <w:bookmarkEnd w:id="13"/>
      <w:r>
        <w:rPr>
          <w:rFonts w:ascii="Times New Roman" w:hAnsi="Times New Roman" w:cs="Times New Roman"/>
          <w:sz w:val="24"/>
          <w:szCs w:val="24"/>
        </w:rPr>
        <w:t xml:space="preserve"> 3.7.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3.8. </w:t>
      </w:r>
      <w:bookmarkStart w:id="17" w:name="sub_56"/>
      <w:bookmarkEnd w:id="16"/>
      <w:r>
        <w:rPr>
          <w:rFonts w:ascii="Times New Roman" w:hAnsi="Times New Roman" w:cs="Times New Roman"/>
          <w:sz w:val="24"/>
          <w:szCs w:val="24"/>
        </w:rPr>
        <w:t xml:space="preserve">При составлении карты-схемы и заключении соглашения </w:t>
      </w:r>
      <w:bookmarkStart w:id="18" w:name="_Hlk6845041"/>
      <w:r>
        <w:rPr>
          <w:rFonts w:ascii="Times New Roman" w:hAnsi="Times New Roman" w:cs="Times New Roman"/>
          <w:sz w:val="24"/>
          <w:szCs w:val="24"/>
        </w:rPr>
        <w:t>расстояние от здания, строения, сооружения, земельного участка или ограждения до границы прилегающей территории определяется</w:t>
      </w:r>
      <w:bookmarkEnd w:id="18"/>
      <w:r>
        <w:rPr>
          <w:rFonts w:ascii="Times New Roman" w:hAnsi="Times New Roman" w:cs="Times New Roman"/>
          <w:sz w:val="24"/>
          <w:szCs w:val="24"/>
        </w:rPr>
        <w:t xml:space="preserve"> исходя из следующего:</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для отдельно стоящих нестационарных объектов, расположенных:</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на территориях жилых зон - 3 метра по периметру от </w:t>
      </w:r>
      <w:bookmarkStart w:id="19" w:name="_Hlk15031014"/>
      <w:r>
        <w:rPr>
          <w:rFonts w:ascii="Times New Roman" w:hAnsi="Times New Roman" w:cs="Times New Roman"/>
          <w:sz w:val="24"/>
          <w:szCs w:val="24"/>
        </w:rPr>
        <w:t>фактических</w:t>
      </w:r>
      <w:bookmarkEnd w:id="19"/>
      <w:r>
        <w:rPr>
          <w:rFonts w:ascii="Times New Roman" w:hAnsi="Times New Roman" w:cs="Times New Roman"/>
          <w:sz w:val="24"/>
          <w:szCs w:val="24"/>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182E21" w:rsidRDefault="006508F8">
      <w:pPr>
        <w:autoSpaceDE w:val="0"/>
        <w:autoSpaceDN w:val="0"/>
        <w:adjustRightInd w:val="0"/>
        <w:spacing w:after="0" w:line="240" w:lineRule="auto"/>
        <w:ind w:firstLine="284"/>
        <w:jc w:val="both"/>
        <w:rPr>
          <w:rFonts w:ascii="Times New Roman" w:eastAsia="Calibri" w:hAnsi="Times New Roman" w:cs="Times New Roman"/>
          <w:sz w:val="24"/>
          <w:szCs w:val="24"/>
        </w:rPr>
      </w:pPr>
      <w:r>
        <w:rPr>
          <w:rFonts w:ascii="Times New Roman" w:hAnsi="Times New Roman" w:cs="Times New Roman"/>
          <w:sz w:val="24"/>
          <w:szCs w:val="24"/>
        </w:rPr>
        <w:t>- на территории общего пользования - 3 метра по периметру от фактических границ этих объектов;</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на территориях производственных зон - 4 метра по периметру от фактических границ этих объектов;</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на прочих территориях - 5 метров по периметру от фактических границ этих объектов;</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182E21" w:rsidRDefault="006508F8">
      <w:pPr>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3) для территорий розничных мини-рынков, рынков, ярмарок, не имеющих ограждающих устройств, - 10 метров по периметру от границ этих объектов, а при наличии ограждения - 10 метров от ограждения по периметру;</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 для индивидуальных жилых домов, не имеющих ограждающих устройств - 10 метров по периметру от фактических границ индивидуальных жилых домов, а при наличии ограждения - 10 метров от ограждения по периметру;</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5) для нежилых зданий, </w:t>
      </w:r>
      <w:bookmarkStart w:id="20" w:name="_Hlk6905680"/>
      <w:r>
        <w:rPr>
          <w:rFonts w:ascii="Times New Roman" w:hAnsi="Times New Roman" w:cs="Times New Roman"/>
          <w:sz w:val="24"/>
          <w:szCs w:val="24"/>
        </w:rPr>
        <w:t xml:space="preserve">не имеющих ограждающих устройств </w:t>
      </w:r>
      <w:bookmarkEnd w:id="20"/>
      <w:r>
        <w:rPr>
          <w:rFonts w:ascii="Times New Roman" w:hAnsi="Times New Roman" w:cs="Times New Roman"/>
          <w:sz w:val="24"/>
          <w:szCs w:val="24"/>
        </w:rPr>
        <w:t>- 10 метров по периметру от фактических границ нежилых зданий;</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6) для нежилых зданий (комплекса зданий), имеющих ограждение - 10 метров от ограждения по периметру;</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 для автостоянок, не имеющих ограждающих устройств - 10 метров по периметру от границ автостоянок, а при наличии ограждения - 10 метров от ограждения по периметру;</w:t>
      </w:r>
    </w:p>
    <w:p w:rsidR="00182E21" w:rsidRDefault="006508F8">
      <w:pPr>
        <w:spacing w:after="0" w:line="240" w:lineRule="auto"/>
        <w:ind w:firstLine="284"/>
        <w:jc w:val="both"/>
        <w:rPr>
          <w:rFonts w:ascii="Times New Roman" w:hAnsi="Times New Roman" w:cs="Times New Roman"/>
          <w:color w:val="FF0000"/>
          <w:sz w:val="24"/>
          <w:szCs w:val="24"/>
        </w:rPr>
      </w:pPr>
      <w:r>
        <w:rPr>
          <w:rFonts w:ascii="Times New Roman" w:hAnsi="Times New Roman" w:cs="Times New Roman"/>
          <w:sz w:val="24"/>
          <w:szCs w:val="24"/>
        </w:rPr>
        <w:t>8) для промышленных объектов - 10 метров от ограждения по периметру;</w:t>
      </w:r>
      <w:bookmarkStart w:id="21" w:name="_Hlk14964469"/>
    </w:p>
    <w:bookmarkEnd w:id="21"/>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9) для строительных объектов - 10 метров от ограждения по периметру;</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10) УТРАТИЛ СИЛУ (решение № 41/15 от 08.06.2021г.);</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12) для автозаправочных станций, автогазозаправочных станций - 10 метров по периметру от границ этих объектов и подъезды к объектам, а при наличии ограждения - 10 метров от ограждения по периметру и подъезды к объектам;</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13)  для территорий, прилегающих к рекламным конструкциям, - 2 метра по периметру от границ основания рекламной конструкции;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территории, прилегающие к наземным, надземным инженерным коммуникациям и сооружениям - по 5 метров в каждую сторону;</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14) для общеобразовательных организаций - 5 метров от ограждения по периметру;</w:t>
      </w:r>
    </w:p>
    <w:p w:rsidR="00182E21" w:rsidRDefault="006508F8">
      <w:pPr>
        <w:autoSpaceDE w:val="0"/>
        <w:autoSpaceDN w:val="0"/>
        <w:adjustRightInd w:val="0"/>
        <w:spacing w:after="0" w:line="240" w:lineRule="auto"/>
        <w:ind w:firstLine="284"/>
        <w:jc w:val="both"/>
        <w:rPr>
          <w:rFonts w:ascii="Times New Roman" w:eastAsia="Calibri" w:hAnsi="Times New Roman" w:cs="Times New Roman"/>
          <w:sz w:val="24"/>
          <w:szCs w:val="24"/>
        </w:rPr>
      </w:pPr>
      <w:r>
        <w:rPr>
          <w:rFonts w:ascii="Times New Roman" w:hAnsi="Times New Roman" w:cs="Times New Roman"/>
          <w:sz w:val="24"/>
          <w:szCs w:val="24"/>
        </w:rPr>
        <w:t>15) для дошкольных образовательных организаций - 5 метров от ограждения по периметру.</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«16)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3.10. Карты – схемы подлежат систематизации и поддержанию в актуальном состоянии.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3.10.1. Работу по систематизации карт-схем осуществляет уполномоченный орган на постоянной основе.</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3.10.2. Карты – схемы систематизируются по территориальной принадлежности к одному населенному пункту, входящему в состав поселения.</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3.11. Сведения, содержащиеся в картах-схемах, используются при проведении уполномоченным органом мониторинга мероприятий по благоустройству территории поселения (далее – мониторинг).</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3.11.1. Основными задачами мониторинга являются:</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оценка текущего состояния объектов (элементов) благоустройства с целью выявления нарушения собственниками (законными владельцами, уполномоченными лицами) обязательных требований в области благоустройства (далее – обязательные требования);</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выявление и предупреждение возникновения негативных последствий нарушения обязательных требований;</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получение объективных данных и показателей состояния объектов (элементов) благоустройства.</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3.11.2. Мониторинг проводится ежеквартально, а также по информации, поступившей в уполномоченный орган. </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3.11.3. Объектами, в отношении которых проводятся мероприятия по мониторингу, являются объекты (элементы) благоустройства.</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3.11.4. Мониторинг проводится в форме обследования </w:t>
      </w:r>
      <w:bookmarkStart w:id="22" w:name="_Hlk5372022"/>
      <w:r>
        <w:rPr>
          <w:rFonts w:ascii="Times New Roman" w:hAnsi="Times New Roman" w:cs="Times New Roman"/>
          <w:sz w:val="24"/>
          <w:szCs w:val="24"/>
        </w:rPr>
        <w:t>объектов (элементов) благоустройства</w:t>
      </w:r>
      <w:bookmarkEnd w:id="22"/>
      <w:r>
        <w:rPr>
          <w:rFonts w:ascii="Times New Roman" w:hAnsi="Times New Roman" w:cs="Times New Roman"/>
          <w:sz w:val="24"/>
          <w:szCs w:val="24"/>
        </w:rPr>
        <w:t xml:space="preserve"> с выходом на территорию, в том числе с использованием средств фотосъемки, видеозаписи.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3.11.5.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 строения, сооружения,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3.11.6. При проведении мониторинга используются сведения, содержащиеся в картах-схемах.</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3.11.7.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w:t>
      </w:r>
      <w:r>
        <w:rPr>
          <w:rFonts w:ascii="Times New Roman" w:hAnsi="Times New Roman" w:cs="Times New Roman"/>
          <w:sz w:val="24"/>
          <w:szCs w:val="24"/>
        </w:rPr>
        <w:lastRenderedPageBreak/>
        <w:t>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3.11.8. Акт, указанный в подпункте 3.11.7 настоящих Правил, в течение 3 рабочих дней направляется уполномоченным органом в административную комиссию муниципального района Безенчукский Самарской области.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3.11.9.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17"/>
    </w:p>
    <w:p w:rsidR="00182E21" w:rsidRDefault="00182E21">
      <w:pPr>
        <w:spacing w:after="0" w:line="240" w:lineRule="auto"/>
        <w:ind w:firstLine="284"/>
        <w:jc w:val="both"/>
        <w:rPr>
          <w:rFonts w:ascii="Times New Roman" w:hAnsi="Times New Roman" w:cs="Times New Roman"/>
          <w:sz w:val="24"/>
          <w:szCs w:val="24"/>
        </w:rPr>
      </w:pPr>
    </w:p>
    <w:p w:rsidR="00182E21" w:rsidRDefault="006508F8">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II</w:t>
      </w:r>
      <w:r>
        <w:rPr>
          <w:rFonts w:ascii="Times New Roman" w:hAnsi="Times New Roman" w:cs="Times New Roman"/>
          <w:b/>
          <w:sz w:val="24"/>
          <w:szCs w:val="24"/>
        </w:rPr>
        <w:t>. Порядок содержания объектов благоустройства</w:t>
      </w:r>
    </w:p>
    <w:p w:rsidR="00182E21" w:rsidRDefault="00182E21">
      <w:pPr>
        <w:spacing w:after="0" w:line="240" w:lineRule="auto"/>
        <w:ind w:firstLine="284"/>
        <w:jc w:val="both"/>
        <w:rPr>
          <w:rFonts w:ascii="Times New Roman" w:hAnsi="Times New Roman" w:cs="Times New Roman"/>
          <w:sz w:val="24"/>
          <w:szCs w:val="24"/>
        </w:rPr>
      </w:pPr>
    </w:p>
    <w:p w:rsidR="00182E21" w:rsidRDefault="006508F8">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Глава 4. Общие требования к организации уборки территории поселения</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4.2. Работы по благоустройству и содержанию прилегающих территорий в порядке, определенном настоящими Правилами, заключенными соглашениями,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 индивидуальные предприниматели, </w:t>
      </w:r>
      <w:r>
        <w:rPr>
          <w:rFonts w:ascii="Times New Roman" w:hAnsi="Times New Roman" w:cs="Times New Roman"/>
          <w:color w:val="000000"/>
          <w:sz w:val="24"/>
          <w:szCs w:val="24"/>
        </w:rPr>
        <w:t>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Pr>
          <w:rFonts w:ascii="Times New Roman" w:hAnsi="Times New Roman" w:cs="Times New Roman"/>
          <w:sz w:val="24"/>
          <w:szCs w:val="24"/>
        </w:rPr>
        <w:t>.</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Во избежание засорения водосточной сети запрещается сброс смёта и бытового мусора в водосточные коллекторы.</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4.6. Уборка территории поселения 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так далее) режим уборочных работ устанавливается круглосуточный.</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При уборке территории поселения в ночное время необходимо принимать меры, предупреждающие шум.</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4.7.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4.8.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4.9. УТРАТИЛ СИЛУ (решение № 41/15 от 08.06.2021г.). </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4.10.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4.13. </w:t>
      </w:r>
      <w:bookmarkStart w:id="23" w:name="_Hlk8137221"/>
      <w:r>
        <w:rPr>
          <w:rFonts w:ascii="Times New Roman" w:hAnsi="Times New Roman" w:cs="Times New Roman"/>
          <w:sz w:val="24"/>
          <w:szCs w:val="24"/>
        </w:rPr>
        <w:t>Собственники и (или) иные законные владельцы зданий, строений, сооружений, земельных участков, нестационарных объектов,</w:t>
      </w:r>
      <w:r>
        <w:rPr>
          <w:rFonts w:ascii="Times New Roman" w:hAnsi="Times New Roman" w:cs="Times New Roman"/>
          <w:color w:val="000000"/>
          <w:sz w:val="24"/>
          <w:szCs w:val="24"/>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Pr>
          <w:rFonts w:ascii="Times New Roman" w:hAnsi="Times New Roman" w:cs="Times New Roman"/>
          <w:sz w:val="24"/>
          <w:szCs w:val="24"/>
        </w:rPr>
        <w:t xml:space="preserve"> обязаны в соответствии с настоящими Правилами, заключенными соглашениями:</w:t>
      </w:r>
    </w:p>
    <w:p w:rsidR="00182E21" w:rsidRDefault="006508F8">
      <w:pPr>
        <w:spacing w:after="0" w:line="240" w:lineRule="auto"/>
        <w:ind w:firstLine="284"/>
        <w:jc w:val="both"/>
        <w:rPr>
          <w:rFonts w:ascii="Times New Roman" w:hAnsi="Times New Roman" w:cs="Times New Roman"/>
          <w:color w:val="FF0000"/>
          <w:sz w:val="24"/>
          <w:szCs w:val="24"/>
        </w:rPr>
      </w:pPr>
      <w:r>
        <w:rPr>
          <w:rFonts w:ascii="Times New Roman" w:hAnsi="Times New Roman" w:cs="Times New Roman"/>
          <w:sz w:val="24"/>
          <w:szCs w:val="24"/>
        </w:rPr>
        <w:t>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bookmarkStart w:id="24" w:name="_Hlk14965574"/>
    </w:p>
    <w:bookmarkEnd w:id="24"/>
    <w:p w:rsidR="00182E21" w:rsidRDefault="006508F8">
      <w:pPr>
        <w:spacing w:after="0" w:line="240" w:lineRule="auto"/>
        <w:ind w:firstLine="284"/>
        <w:jc w:val="both"/>
        <w:rPr>
          <w:rFonts w:ascii="Times New Roman" w:hAnsi="Times New Roman" w:cs="Times New Roman"/>
          <w:color w:val="FF0000"/>
          <w:sz w:val="24"/>
          <w:szCs w:val="24"/>
        </w:rPr>
      </w:pPr>
      <w:r>
        <w:rPr>
          <w:rFonts w:ascii="Times New Roman" w:hAnsi="Times New Roman" w:cs="Times New Roman"/>
          <w:sz w:val="24"/>
          <w:szCs w:val="24"/>
        </w:rPr>
        <w:t xml:space="preserve">2) очищать прилегающие территории, за исключением цветников и газонов, от снега и наледи  для обеспечения свободного и безопасного прохода граждан; </w:t>
      </w:r>
    </w:p>
    <w:p w:rsidR="00182E21" w:rsidRDefault="006508F8">
      <w:pPr>
        <w:spacing w:after="0" w:line="240" w:lineRule="auto"/>
        <w:ind w:firstLine="284"/>
        <w:jc w:val="both"/>
        <w:rPr>
          <w:rFonts w:ascii="Times New Roman" w:hAnsi="Times New Roman" w:cs="Times New Roman"/>
          <w:color w:val="FF0000"/>
          <w:sz w:val="24"/>
          <w:szCs w:val="24"/>
        </w:rPr>
      </w:pPr>
      <w:r>
        <w:rPr>
          <w:rFonts w:ascii="Times New Roman" w:hAnsi="Times New Roman" w:cs="Times New Roman"/>
          <w:sz w:val="24"/>
          <w:szCs w:val="24"/>
        </w:rPr>
        <w:t xml:space="preserve">3) обрабатывать прилегающие территории противогололедными реагентами ;  </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 осуществлять покос травы и обрезку поросли. Высота травы не должна превышать 15 сантиметров от поверхности земли;</w:t>
      </w:r>
    </w:p>
    <w:p w:rsidR="00182E21" w:rsidRDefault="006508F8">
      <w:pPr>
        <w:spacing w:after="0" w:line="240" w:lineRule="auto"/>
        <w:ind w:firstLine="284"/>
        <w:jc w:val="both"/>
        <w:rPr>
          <w:rFonts w:ascii="Times New Roman" w:hAnsi="Times New Roman" w:cs="Times New Roman"/>
          <w:color w:val="FF0000"/>
          <w:sz w:val="24"/>
          <w:szCs w:val="24"/>
        </w:rPr>
      </w:pPr>
      <w:r>
        <w:rPr>
          <w:rFonts w:ascii="Times New Roman" w:hAnsi="Times New Roman" w:cs="Times New Roman"/>
          <w:sz w:val="24"/>
          <w:szCs w:val="24"/>
        </w:rPr>
        <w:t>5) устанавливать, ремонтировать, окрашивать урны, а также очищать урны по мере их заполнения,</w:t>
      </w:r>
      <w:r>
        <w:rPr>
          <w:rFonts w:ascii="Times New Roman" w:hAnsi="Times New Roman" w:cs="Times New Roman"/>
          <w:color w:val="000000"/>
          <w:sz w:val="24"/>
          <w:szCs w:val="24"/>
        </w:rPr>
        <w:t xml:space="preserve"> но не реже 1 раза в день</w:t>
      </w:r>
      <w:r>
        <w:rPr>
          <w:rFonts w:ascii="Times New Roman" w:hAnsi="Times New Roman" w:cs="Times New Roman"/>
          <w:sz w:val="24"/>
          <w:szCs w:val="24"/>
        </w:rPr>
        <w:t xml:space="preserve">. </w:t>
      </w:r>
    </w:p>
    <w:bookmarkEnd w:id="23"/>
    <w:p w:rsidR="00182E21" w:rsidRDefault="006508F8">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4.14. На всей территории поселения запрещается:</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сорить на улицах, площадях и в других общественных местах, выставлять тару с мусором и пищевыми отходами на улицы;</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сбрасывать в водоемы бытовые, производственные отходы и загрязнять воду и прилегающую к водоему территорию;</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сметать мусор на проезжую часть улиц, в ливне-приемники   ливневой канализации;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складировать около торговых точек тару, запасы товаров;</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ограждать строительные площадки с уменьшением пешеходных дорожек (тротуаров);</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повреждать или вырубать зеленые насаждения на землях или земельных участках, находящихся в муниципальной собственности;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захламлять придомовые, дворовые территории общего пользования металлическим ломом, строительным, бытовым мусором и другими материалами;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парковка и стоянка транспорта, прицепов и других механических средств, а также хранение оборудования на газонах и детских площадках;</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размещать транспортные средства на газоне или иной озеленённой или рекреационной территории</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размещать транспортные средства, создавая препятствия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выпас сельскохозяйственных животных на территориях общего пользования поселения, в границах полосы отвода автомобильной дороги;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выгул домашних животных вне мест, установленных уполномоченным органом для выгула животных;</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устройство сливных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хранить, складировать строительные материалы, мусор на территории общего пользования. </w:t>
      </w:r>
    </w:p>
    <w:p w:rsidR="00182E21" w:rsidRDefault="006508F8">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p>
    <w:p w:rsidR="00182E21" w:rsidRDefault="006508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уничтожать или повреждать специальные знаки, надписи, содержащие информацию, необходимую для эксплуатации инженерных сооружений;</w:t>
      </w:r>
    </w:p>
    <w:p w:rsidR="00182E21" w:rsidRDefault="006508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182E21" w:rsidRDefault="006508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4.15.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182E21" w:rsidRDefault="006508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182E21" w:rsidRDefault="006508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182E21" w:rsidRDefault="006508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складирование строительных материалов, техники способом, исключающим возможность их падения, опрокидывания, разваливания;</w:t>
      </w:r>
    </w:p>
    <w:p w:rsidR="00182E21" w:rsidRDefault="006508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182E21" w:rsidRDefault="006508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складирование строительных материалов, техники не должно не нарушать требования противопожарной безопасности;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 </w:t>
      </w:r>
    </w:p>
    <w:p w:rsidR="00182E21" w:rsidRDefault="006508F8">
      <w:pPr>
        <w:spacing w:after="0"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4.16.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182E21" w:rsidRDefault="006508F8">
      <w:pPr>
        <w:spacing w:after="0"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4.16.1.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182E21" w:rsidRDefault="006508F8">
      <w:pPr>
        <w:spacing w:after="0"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182E21" w:rsidRDefault="006508F8">
      <w:pPr>
        <w:spacing w:after="0"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4.16.2.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182E21" w:rsidRDefault="006508F8">
      <w:pPr>
        <w:spacing w:after="0"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4.16.3.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182E21" w:rsidRDefault="006508F8">
      <w:pPr>
        <w:spacing w:after="0"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4.16.4.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182E21" w:rsidRDefault="006508F8">
      <w:pPr>
        <w:spacing w:after="0"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4.16.5.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182E21" w:rsidRDefault="006508F8">
      <w:pPr>
        <w:spacing w:after="0"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4.16.6. Объекты, предназначенные для приема и (или) очистки ЖБО, должны соответствовать требованиям Федерального закона от 07.12.2011             №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182E21" w:rsidRDefault="006508F8">
      <w:pPr>
        <w:spacing w:after="0" w:line="240" w:lineRule="auto"/>
        <w:ind w:firstLine="284"/>
        <w:jc w:val="both"/>
        <w:rPr>
          <w:rFonts w:ascii="Times New Roman" w:hAnsi="Times New Roman" w:cs="Times New Roman"/>
          <w:bCs/>
          <w:sz w:val="24"/>
          <w:szCs w:val="24"/>
        </w:rPr>
      </w:pPr>
      <w:r>
        <w:rPr>
          <w:rFonts w:ascii="Times New Roman" w:hAnsi="Times New Roman" w:cs="Times New Roman"/>
          <w:bCs/>
          <w:sz w:val="24"/>
          <w:szCs w:val="24"/>
        </w:rPr>
        <w:t>Не допускается вывоз ЖБО в места, не предназначенные для приема и (или) очистки ЖБО.</w:t>
      </w:r>
    </w:p>
    <w:p w:rsidR="00182E21" w:rsidRDefault="006508F8">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4.16.7. В условиях отсутствия централизованного водоснабжения дворовые уборные должны быть удалены от колодцев, родников, предназначенных для общественного пользования, на расстояние не менее 50 м.</w:t>
      </w:r>
    </w:p>
    <w:p w:rsidR="00182E21" w:rsidRDefault="006508F8">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4.16.8. Наземная часть помойниц и дворовых уборных должна быть непроницаемой для грызунов и насекомых. Хозяйствующие субъекты обязаны обеспечить проведение дезинфекции дворовых уборных и выгребов. Дезинфекция дворовых уборных и выгребов осуществляется в соответствии с санитарно-эпидемиологическими правилами СП 3.5.1378-03 «Санитарно-эпидемиологические требования к организации и осуществлению дезинфекционной деятельности».»;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4.17. Выгул домашних животных на территории поселения допускается при условии обязательного обеспечения безопасности граждан, животных, сохранности имущества физических и юридических лиц.</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При выгуле домашнего животного</w:t>
      </w:r>
      <w:r>
        <w:rPr>
          <w:rFonts w:ascii="Times New Roman" w:hAnsi="Times New Roman" w:cs="Times New Roman"/>
          <w:color w:val="000000"/>
          <w:sz w:val="24"/>
          <w:szCs w:val="24"/>
        </w:rPr>
        <w:t>, за исключением собаки-проводника, сопровождающей инвалида по зрению,</w:t>
      </w:r>
      <w:r>
        <w:rPr>
          <w:rFonts w:ascii="Times New Roman" w:hAnsi="Times New Roman" w:cs="Times New Roman"/>
          <w:sz w:val="24"/>
          <w:szCs w:val="24"/>
        </w:rPr>
        <w:t xml:space="preserve"> необходимо соблюдать следующие требования:</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color w:val="000000"/>
          <w:sz w:val="24"/>
          <w:szCs w:val="24"/>
        </w:rPr>
        <w:t>исключать возможность свободного, неконтролируемого передвижения животного вне мест, разрешенных решением органа местного самоуправления для выгула животных</w:t>
      </w:r>
      <w:r>
        <w:rPr>
          <w:rFonts w:ascii="Times New Roman" w:hAnsi="Times New Roman" w:cs="Times New Roman"/>
          <w:sz w:val="24"/>
          <w:szCs w:val="24"/>
        </w:rPr>
        <w:t>;</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2) обеспечивать уборку продуктов жизнедеятельности животного в местах и на территориях общего пользования;</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3) не допускать выгул животного вне мест, установленных уполномоченным органом для выгула животных </w:t>
      </w:r>
      <w:r>
        <w:rPr>
          <w:rFonts w:ascii="Times New Roman" w:hAnsi="Times New Roman" w:cs="Times New Roman"/>
          <w:color w:val="000000"/>
          <w:sz w:val="24"/>
          <w:szCs w:val="24"/>
        </w:rPr>
        <w:t>и соблюдать иные требования к его выгулу</w:t>
      </w:r>
      <w:r>
        <w:rPr>
          <w:rFonts w:ascii="Times New Roman" w:hAnsi="Times New Roman" w:cs="Times New Roman"/>
          <w:sz w:val="24"/>
          <w:szCs w:val="24"/>
        </w:rPr>
        <w:t>.</w:t>
      </w:r>
    </w:p>
    <w:p w:rsidR="00182E21" w:rsidRDefault="006508F8">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4.18. </w:t>
      </w:r>
      <w:r>
        <w:rPr>
          <w:rFonts w:ascii="Times New Roman" w:hAnsi="Times New Roman" w:cs="Times New Roman"/>
          <w:bCs/>
          <w:sz w:val="24"/>
          <w:szCs w:val="24"/>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182E21" w:rsidRDefault="006508F8">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182E21" w:rsidRDefault="006508F8">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4.19.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182E21" w:rsidRDefault="006508F8">
      <w:pPr>
        <w:pStyle w:val="22"/>
        <w:shd w:val="clear" w:color="auto" w:fill="auto"/>
        <w:spacing w:after="0" w:line="240" w:lineRule="auto"/>
        <w:ind w:firstLine="708"/>
        <w:jc w:val="both"/>
        <w:rPr>
          <w:sz w:val="24"/>
          <w:szCs w:val="24"/>
        </w:rPr>
      </w:pPr>
      <w:r>
        <w:rPr>
          <w:sz w:val="24"/>
          <w:szCs w:val="24"/>
        </w:rPr>
        <w:t>Мероприятия по удалению борщевика Сосновского должны проводиться до его бутонизации и начала цветения, путем опрыскивания очагов произрастания гербицидами и (или) арборицидами; скашивания, уборки сухих растений, выкапывания корневой системы; обработки почвы, посева многолетних трав»;</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4.20.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4.21.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4.22.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4.23.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182E21" w:rsidRDefault="00182E21">
      <w:pPr>
        <w:spacing w:after="0" w:line="240" w:lineRule="auto"/>
        <w:ind w:firstLine="284"/>
        <w:jc w:val="both"/>
        <w:rPr>
          <w:rFonts w:ascii="Times New Roman" w:hAnsi="Times New Roman" w:cs="Times New Roman"/>
          <w:sz w:val="24"/>
          <w:szCs w:val="24"/>
        </w:rPr>
      </w:pPr>
    </w:p>
    <w:p w:rsidR="00182E21" w:rsidRDefault="006508F8">
      <w:pPr>
        <w:spacing w:after="0" w:line="240" w:lineRule="auto"/>
        <w:ind w:firstLine="284"/>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Глава 4.1.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4.1.1.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4.1.2.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4.1.3.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4.1.4.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Тротуары, подходы к зданиям, строениям и сооружениям, ступени и пандусы необходимо выполнять с нескользящей поверхностью.</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4.1.5.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4.1.6.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w:t>
      </w:r>
      <w:r>
        <w:rPr>
          <w:rFonts w:ascii="Times New Roman" w:hAnsi="Times New Roman" w:cs="Times New Roman"/>
          <w:sz w:val="24"/>
          <w:szCs w:val="24"/>
        </w:rPr>
        <w:lastRenderedPageBreak/>
        <w:t>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182E21" w:rsidRDefault="00182E21">
      <w:pPr>
        <w:spacing w:after="0" w:line="240" w:lineRule="auto"/>
        <w:ind w:firstLine="284"/>
        <w:jc w:val="both"/>
        <w:rPr>
          <w:rFonts w:ascii="Times New Roman" w:hAnsi="Times New Roman" w:cs="Times New Roman"/>
          <w:sz w:val="24"/>
          <w:szCs w:val="24"/>
        </w:rPr>
      </w:pPr>
    </w:p>
    <w:p w:rsidR="00182E21" w:rsidRDefault="00182E21">
      <w:pPr>
        <w:spacing w:after="0" w:line="240" w:lineRule="auto"/>
        <w:ind w:firstLine="284"/>
        <w:jc w:val="both"/>
        <w:rPr>
          <w:rFonts w:ascii="Times New Roman" w:hAnsi="Times New Roman" w:cs="Times New Roman"/>
          <w:sz w:val="24"/>
          <w:szCs w:val="24"/>
        </w:rPr>
      </w:pPr>
    </w:p>
    <w:p w:rsidR="00182E21" w:rsidRDefault="006508F8">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Глава 5. Особенности организации уборки территории поселения </w:t>
      </w:r>
      <w:r>
        <w:rPr>
          <w:rFonts w:ascii="Times New Roman" w:hAnsi="Times New Roman" w:cs="Times New Roman"/>
          <w:b/>
          <w:sz w:val="24"/>
          <w:szCs w:val="24"/>
        </w:rPr>
        <w:br/>
        <w:t>в зимний период</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182E21" w:rsidRDefault="006508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5.2.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182E21" w:rsidRDefault="006508F8">
      <w:pPr>
        <w:widowControl w:val="0"/>
        <w:suppressAutoHyphens/>
        <w:autoSpaceDE w:val="0"/>
        <w:spacing w:after="0" w:line="24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5.3. Мероприятия по подготовке уборочной техники к работе в зимний период проводятся владельцами техники в срок до 1 октября текущего года, к этому же сроку эксплуатирующими организациями должны быть завершены работы по подготовке мест для приёма снега.</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5.4. 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182E21" w:rsidRDefault="006508F8">
      <w:pPr>
        <w:spacing w:after="0" w:line="240" w:lineRule="auto"/>
        <w:ind w:firstLine="284"/>
        <w:jc w:val="both"/>
        <w:rPr>
          <w:rFonts w:ascii="Times New Roman" w:hAnsi="Times New Roman" w:cs="Times New Roman"/>
          <w:color w:val="000000"/>
          <w:sz w:val="28"/>
          <w:szCs w:val="28"/>
        </w:rPr>
      </w:pPr>
      <w:r>
        <w:rPr>
          <w:rFonts w:ascii="Times New Roman" w:hAnsi="Times New Roman" w:cs="Times New Roman"/>
          <w:sz w:val="24"/>
          <w:szCs w:val="24"/>
        </w:rPr>
        <w:t>5.5.</w:t>
      </w:r>
      <w:r>
        <w:rPr>
          <w:rFonts w:ascii="Times New Roman" w:hAnsi="Times New Roman" w:cs="Times New Roman"/>
          <w:color w:val="000000"/>
          <w:sz w:val="24"/>
          <w:szCs w:val="24"/>
        </w:rPr>
        <w:t xml:space="preserve"> </w:t>
      </w:r>
      <w:r>
        <w:rPr>
          <w:rFonts w:ascii="Times New Roman" w:hAnsi="Times New Roman" w:cs="Times New Roman"/>
          <w:sz w:val="24"/>
          <w:szCs w:val="24"/>
        </w:rPr>
        <w:t>УТРАТИЛ СИЛУ (решение № 41/15 от 08.06.2021г.)</w:t>
      </w:r>
      <w:r>
        <w:rPr>
          <w:rFonts w:ascii="Times New Roman" w:hAnsi="Times New Roman" w:cs="Times New Roman"/>
          <w:color w:val="000000"/>
          <w:sz w:val="24"/>
          <w:szCs w:val="24"/>
        </w:rPr>
        <w:t>.</w:t>
      </w:r>
      <w:r>
        <w:rPr>
          <w:rFonts w:ascii="Times New Roman" w:hAnsi="Times New Roman" w:cs="Times New Roman"/>
          <w:color w:val="000000"/>
          <w:sz w:val="28"/>
          <w:szCs w:val="28"/>
        </w:rPr>
        <w:t xml:space="preserve"> </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5.6.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5.7.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5.8. В процессе уборки запрещается:</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5.9.</w:t>
      </w:r>
      <w:r>
        <w:rPr>
          <w:rFonts w:ascii="Times New Roman" w:hAnsi="Times New Roman" w:cs="Times New Roman"/>
          <w:color w:val="000000"/>
          <w:sz w:val="28"/>
          <w:szCs w:val="28"/>
        </w:rPr>
        <w:t xml:space="preserve"> </w:t>
      </w:r>
      <w:r>
        <w:rPr>
          <w:rFonts w:ascii="Times New Roman" w:hAnsi="Times New Roman" w:cs="Times New Roman"/>
          <w:sz w:val="24"/>
          <w:szCs w:val="24"/>
        </w:rPr>
        <w:t xml:space="preserve">Прилегающие территории, тротуары, проезды должны быть очищены от снега и наледи (гололеда). </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Уборку и вывоз снега и льда с общественных территорий поселения следует начинать немедленно с начала снегопада.</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 территории интенсивных пешеходных коммуникаций допускается применять природные антигололедные средства.</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bookmarkStart w:id="25" w:name="6"/>
      <w:bookmarkEnd w:id="25"/>
      <w:r>
        <w:rPr>
          <w:rFonts w:ascii="Times New Roman" w:hAnsi="Times New Roman" w:cs="Times New Roman"/>
          <w:sz w:val="24"/>
          <w:szCs w:val="24"/>
        </w:rPr>
        <w:t xml:space="preserve">5.10.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Не допускается повреждение зелёных насаждений при складировании снега.</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Складирование снега на внутри дворовых территориях должно предусматривать отвод талых вод.</w:t>
      </w:r>
    </w:p>
    <w:p w:rsidR="00182E21" w:rsidRDefault="006508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5.11. В зимний период </w:t>
      </w:r>
      <w:bookmarkStart w:id="26" w:name="_Hlk22804048"/>
      <w:r>
        <w:rPr>
          <w:rFonts w:ascii="Times New Roman" w:hAnsi="Times New Roman" w:cs="Times New Roman"/>
          <w:sz w:val="24"/>
          <w:szCs w:val="24"/>
        </w:rPr>
        <w:t xml:space="preserve">собственниками и (или) иными законными владельцами зданий, </w:t>
      </w:r>
      <w:bookmarkStart w:id="27" w:name="_Hlk22211020"/>
      <w:bookmarkStart w:id="28" w:name="_Hlk22211206"/>
      <w:r>
        <w:rPr>
          <w:rFonts w:ascii="Times New Roman" w:hAnsi="Times New Roman" w:cs="Times New Roman"/>
          <w:sz w:val="24"/>
          <w:szCs w:val="24"/>
        </w:rPr>
        <w:t>строений, сооружений, нестационарных объектов</w:t>
      </w:r>
      <w:bookmarkEnd w:id="27"/>
      <w:bookmarkEnd w:id="28"/>
      <w:r>
        <w:rPr>
          <w:rFonts w:ascii="Times New Roman" w:hAnsi="Times New Roman" w:cs="Times New Roman"/>
          <w:sz w:val="24"/>
          <w:szCs w:val="24"/>
        </w:rPr>
        <w:t xml:space="preserve"> 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26"/>
      <w:r>
        <w:rPr>
          <w:rFonts w:ascii="Times New Roman" w:hAnsi="Times New Roman" w:cs="Times New Roman"/>
          <w:sz w:val="24"/>
          <w:szCs w:val="24"/>
        </w:rPr>
        <w:t>должна быть обеспечена организация очистки их кровель от снега, наледи и сосулек.</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5.12. </w:t>
      </w:r>
      <w:r>
        <w:rPr>
          <w:rFonts w:ascii="Times New Roman" w:hAnsi="Times New Roman" w:cs="Times New Roman"/>
          <w:color w:val="000000"/>
          <w:sz w:val="24"/>
          <w:szCs w:val="24"/>
        </w:rPr>
        <w:t>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Сброшенные с кровель снег, наледь и сосульки должны немедленно убираться на проезжую часть и размещаться вдоль лотка для последующего вывоза организацией, убирающей проезжую часть.</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сбрасывать снег, наледь, сосульки и мусор в воронки водосточных труб.</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color w:val="000000"/>
          <w:sz w:val="24"/>
          <w:szCs w:val="24"/>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bookmarkStart w:id="29" w:name="7"/>
      <w:bookmarkEnd w:id="29"/>
      <w:r>
        <w:rPr>
          <w:rFonts w:ascii="Times New Roman" w:hAnsi="Times New Roman" w:cs="Times New Roman"/>
          <w:color w:val="000000"/>
          <w:sz w:val="24"/>
          <w:szCs w:val="24"/>
        </w:rPr>
        <w:t>«5.13.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Адреса и границы площадок, предназначенных для складирования снега, определяет Администрация поселения.</w:t>
      </w:r>
    </w:p>
    <w:p w:rsidR="00182E21" w:rsidRDefault="006508F8">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rsidR="00182E21" w:rsidRDefault="006508F8">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Не допускается сбрасывать пульпу, снег в водные объекты.</w:t>
      </w:r>
    </w:p>
    <w:p w:rsidR="00182E21" w:rsidRDefault="00182E21">
      <w:pPr>
        <w:spacing w:after="0" w:line="240" w:lineRule="auto"/>
        <w:ind w:firstLine="567"/>
        <w:jc w:val="both"/>
        <w:rPr>
          <w:rFonts w:ascii="Times New Roman" w:hAnsi="Times New Roman" w:cs="Times New Roman"/>
          <w:bCs/>
          <w:sz w:val="24"/>
          <w:szCs w:val="24"/>
        </w:rPr>
      </w:pPr>
    </w:p>
    <w:p w:rsidR="00182E21" w:rsidRDefault="006508F8">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 xml:space="preserve">Глава 6. Особенности организации уборки территории поселения </w:t>
      </w:r>
      <w:r>
        <w:rPr>
          <w:rFonts w:ascii="Times New Roman" w:hAnsi="Times New Roman" w:cs="Times New Roman"/>
          <w:b/>
          <w:sz w:val="24"/>
          <w:szCs w:val="24"/>
        </w:rPr>
        <w:br/>
        <w:t>в летний период</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6.1.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182E21" w:rsidRDefault="006508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день.»;</w:t>
      </w:r>
    </w:p>
    <w:p w:rsidR="00182E21" w:rsidRDefault="006508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6.2. 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182E21" w:rsidRDefault="006508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Не допускается заправлять автомобили для полива и подметания технической водой и водой из открытых водоемов.</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182E21" w:rsidRDefault="006508F8">
      <w:pPr>
        <w:spacing w:after="0" w:line="240" w:lineRule="auto"/>
        <w:ind w:firstLine="284"/>
        <w:jc w:val="both"/>
        <w:rPr>
          <w:rFonts w:ascii="Times New Roman" w:hAnsi="Times New Roman" w:cs="Times New Roman"/>
          <w:sz w:val="24"/>
          <w:szCs w:val="24"/>
        </w:rPr>
      </w:pPr>
      <w:bookmarkStart w:id="30" w:name="8"/>
      <w:bookmarkEnd w:id="30"/>
      <w:r>
        <w:rPr>
          <w:rFonts w:ascii="Times New Roman" w:hAnsi="Times New Roman" w:cs="Times New Roman"/>
          <w:sz w:val="24"/>
          <w:szCs w:val="24"/>
        </w:rPr>
        <w:t xml:space="preserve">6.4. Проезжая часть должна быть полностью очищена от всякого вида загрязнений. </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182E21" w:rsidRDefault="006508F8">
      <w:pPr>
        <w:spacing w:after="0" w:line="240" w:lineRule="auto"/>
        <w:ind w:firstLine="284"/>
        <w:jc w:val="both"/>
        <w:rPr>
          <w:rFonts w:ascii="Times New Roman" w:hAnsi="Times New Roman" w:cs="Times New Roman"/>
          <w:sz w:val="24"/>
          <w:szCs w:val="24"/>
        </w:rPr>
      </w:pPr>
      <w:bookmarkStart w:id="31" w:name="9"/>
      <w:bookmarkEnd w:id="31"/>
      <w:r>
        <w:rPr>
          <w:rFonts w:ascii="Times New Roman" w:hAnsi="Times New Roman" w:cs="Times New Roman"/>
          <w:sz w:val="24"/>
          <w:szCs w:val="24"/>
        </w:rPr>
        <w:t xml:space="preserve">6.6. Подметание дворовых территорий, внутри дворовых проездов и тротуаров осуществляется механизированным способом или вручную. </w:t>
      </w:r>
    </w:p>
    <w:p w:rsidR="00182E21" w:rsidRDefault="006508F8">
      <w:pPr>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6.7.</w:t>
      </w:r>
      <w:r>
        <w:rPr>
          <w:rFonts w:ascii="Times New Roman" w:hAnsi="Times New Roman" w:cs="Times New Roman"/>
          <w:sz w:val="28"/>
          <w:szCs w:val="28"/>
        </w:rPr>
        <w:t xml:space="preserve"> </w:t>
      </w:r>
      <w:r>
        <w:rPr>
          <w:rFonts w:ascii="Times New Roman" w:hAnsi="Times New Roman" w:cs="Times New Roman"/>
          <w:sz w:val="24"/>
          <w:szCs w:val="24"/>
        </w:rPr>
        <w:t>Сжигание листьев деревьев, кустарников на территории населенных пунктов поселения запрещено.</w:t>
      </w:r>
    </w:p>
    <w:p w:rsidR="00182E21" w:rsidRDefault="006508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Собранные листья деревьев, кустарников подлежат вывозу на объекты размещения, обезвреживания или утилизации отходов.</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bCs/>
          <w:sz w:val="24"/>
          <w:szCs w:val="24"/>
        </w:rPr>
        <w:t>6.8.</w:t>
      </w:r>
      <w:r>
        <w:rPr>
          <w:rFonts w:ascii="Times New Roman" w:hAnsi="Times New Roman" w:cs="Times New Roman"/>
          <w:sz w:val="24"/>
          <w:szCs w:val="24"/>
        </w:rPr>
        <w:t xml:space="preserve"> Владельцы земельных участков обязаны:</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6.8.1.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6.8.2.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6.8.3.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182E21" w:rsidRDefault="00182E21">
      <w:pPr>
        <w:spacing w:after="0" w:line="240" w:lineRule="auto"/>
        <w:ind w:firstLine="284"/>
        <w:jc w:val="both"/>
        <w:rPr>
          <w:rFonts w:ascii="Times New Roman" w:hAnsi="Times New Roman" w:cs="Times New Roman"/>
          <w:b/>
          <w:sz w:val="24"/>
          <w:szCs w:val="24"/>
        </w:rPr>
      </w:pPr>
    </w:p>
    <w:p w:rsidR="00182E21" w:rsidRDefault="006508F8">
      <w:pPr>
        <w:spacing w:after="0" w:line="240" w:lineRule="auto"/>
        <w:ind w:firstLine="284"/>
        <w:jc w:val="both"/>
        <w:rPr>
          <w:rFonts w:ascii="Times New Roman" w:hAnsi="Times New Roman" w:cs="Times New Roman"/>
          <w:b/>
          <w:sz w:val="24"/>
          <w:szCs w:val="24"/>
        </w:rPr>
      </w:pPr>
      <w:bookmarkStart w:id="32" w:name="10"/>
      <w:bookmarkEnd w:id="32"/>
      <w:r>
        <w:rPr>
          <w:rFonts w:ascii="Times New Roman" w:hAnsi="Times New Roman" w:cs="Times New Roman"/>
          <w:b/>
          <w:sz w:val="24"/>
          <w:szCs w:val="24"/>
        </w:rPr>
        <w:t xml:space="preserve">Глава 7. Обеспечение надлежащего содержания объектов благоустройства </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Окрашенные поверхности фасадов зданий, строений, сооружений должны быть ровными, без пятен и поврежденных мест.</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Витрины, вывески, объекты наружной рекламы зданий, строений, сооружений должны содержаться в чистоте и в исправном техническом состоянии.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Собственники и (или) иные законные владельцы нежилых зданий, строений, сооружений либо уполномоченные лица обязаны 1 раз в неделю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 </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Расклейка газет, афиш, плакатов, различного рода объявлений и рекламы разрешается на специально установленных стендах.</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7.2. На зданиях, расположенных вдоль магистральных улиц населенных пунктов поселения, антенны, коаксиальные дымоходы, наружные кондиционеры размещаются со стороны дворовых фасадов.</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7.3.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Домовые знаки на зданиях, сооружениях должны содержаться в исправном состоянии.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7.3.1.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Высота домового указателя должна быть 300 мм. Ширина таблички зависит от количества букв в названии улицы.</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Табличка выполняется в белом цвете. По периметру таблички располагается черная рамка шириной 10 мм. </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Название улиц и номера домов выполняются в черном цвете. Шрифт названия улиц на русском языке, высота заглавных букв – 90 мм. Высота шрифта номера дома – 140 мм. </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7.3.2. Размер шрифта наименований улиц применяется всегда одинаковый, не зависит от длины названия улицы.  </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Адресные аншлаги могут иметь подсветку. </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Приоритетным расположением конструкции является размещение с правой стороны фасада. Для зданий с длиной фасада свыше 25 метров может быть размещен дополнительный домовой указатель с левой стороны фасада. </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7.3.3.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7.3.4. Для организаций, имеющих несколько строений (независимо от количества выходящих на улицу фасадов), указанные аншлаги устанавливаются на каждом строении.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7.3.5. Аншлаги устанавливаются на высоте от 2,5 до 5,0 м от уровня земли на расстоянии не более 1 м от угла здания.</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7.4. Содержание фасадов объектов включает:</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обеспечение наличия и содержания в исправном состоянии водостоков, водосточных труб и сливов;</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герметизацию, заделку и расшивку швов, трещин и выбоин;</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восстановление, ремонт и своевременную очистку входных групп, отмосток, приямков цокольных окон и входов в подвалы;</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поддержание в исправном состоянии размещённого на фасаде электроосвещения (при его наличии) и включение его с наступлением темноты;</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очистку поверхностей фасадов, в том числе элементов фасадов, в зависимости от их состояния и условий эксплуатации;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поддержание в чистоте и исправном состоянии, расположенных на фасадах аншлагов, памятных досок;</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очистку от надписей, рисунков, объявлений, плакатов и иной информационно - печатной продукции, а также нанесённых граффити.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7.5. В целях обеспечения надлежащего состояния фасадов, сохранения архитектурно - художественного облика зданий (сооружений), строений запрещается:</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уничтожение, порча, искажение архитектурных деталей фасадов зданий (сооружений), строений;</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произведение надписей на фасадах зданий (сооружений), строений;</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расклейка газет, плакатов, афиш, объявлений, рекламных проспектов и иной информационно - печатной продукции на фасадах зданий (сооружений), строений вне установленных для этих целей мест и конструкций; </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7.6.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7.6.1. К вывескам предъявляются следующие требования:</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 вывески должны размещаться на участке фасада, свободном от архитектурных деталей;</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7.6.2. Юридическое лицо, индивидуальный предприниматель устанавливает на здании, сооружении одну вывеску в соответствии с настоящим пунктом.</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w:t>
      </w:r>
      <w:r>
        <w:rPr>
          <w:rFonts w:ascii="Times New Roman" w:hAnsi="Times New Roman" w:cs="Times New Roman"/>
          <w:sz w:val="24"/>
          <w:szCs w:val="24"/>
        </w:rPr>
        <w:lastRenderedPageBreak/>
        <w:t>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Допустимый размер вывески составляет: по горизонтали - не более 0,6 м, по вертикали - не более 0,4 м. Высота букв, знаков, размещаемых на вывеске, - не более 0,1 м. </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7.6.3. Юридическое лицо, индивидуальный предприниматель вправе установить на объекте одну дополнительную вывеску в соответствии с настоящим пунктом.</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7.6.4. Вывески в форме настенных конструкций и консольных конструкций, предусмотренные подпунктом 7.6.3 настоящих Правил, размещаются:</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не выше линии второго этажа (линии перекрытий между первым и вторым этажами) зданий, сооружений;</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7.6.5. Вывески в форме настенных конструкций, предусмотренные подпунктом 7.6.3 настоящих Правил, размещаются над входом или окнами (витринами) помещений, занимаемых юридическим лицом (индивидуальным предпринимателем).</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0,5 м (по высоте) и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7.6.6.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7.6.7.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подпунктом 7.6.3 настоящих Правил, должны размещаться на единой горизонтальной линии (на одной высоте) и иметь одинаковую высоту.</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7.6.8.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Высота вывесок, размещаемых на крышах зданий, сооружений, должна быть:</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не более 0,8 м для 1-2-этажных объектов;</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не более 1,2 м для 3-5-этажных объектов.</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7.6.9. Вывески площадью более 6,5 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Установка и эксплуатация таких вывесок без проектной документации не допускается.</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7.6.10. Не допускается:</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размещение вывесок, не соответствующих требованиям настоящих Правил;</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размещение вывесок на козырьках, лоджиях, балконах и эркерах зданий;</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размещение вывесок на расстоянии ближе 2 м от мемориальных досок;</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размещение в витрине вывесок в виде электронных носителей (экранов) на всю высоту и (или) длину остекления витрины;</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размещение вывесок на ограждающих конструкциях сезонных кафе при стационарных организациях общественного питания;</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размещение вывесок в виде надувных конструкций, штендеров.</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7.6.11.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7.6.12.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3 суток.</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7.7.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w:t>
      </w:r>
      <w:r>
        <w:rPr>
          <w:rFonts w:ascii="Times New Roman" w:hAnsi="Times New Roman" w:cs="Times New Roman"/>
          <w:sz w:val="24"/>
          <w:szCs w:val="24"/>
        </w:rPr>
        <w:lastRenderedPageBreak/>
        <w:t>до 20 люкс, а отключение – в утренние сумерки при его повышении до 10 люкс по графику, утверждаемому уполномоченным органом.</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7.8.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7.9.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7.9.1. При проектировании освещения и осветительного оборудования следует обеспечивать:</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экономичность и энергоэффективность применяемых осветительных установок, рациональное распределение и использование электроэнергии;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эстетику элементов осветительных установок, их дизайн, качество материалов и изделий с учетом восприятия в дневное и ночное время;</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удобство обслуживания и управления при разных режимах работы установок.</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7.9.2.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газонные, которые допускается использовать для освещения газонов, цветников, пешеходных дорожек и площадок;</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7.9.3.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7.9.4.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7.9.5.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7.9.6.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7.10.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7.10.1. При проектировании и выборе малых архитектурных форм, в том числе уличной мебели, учитываются:</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 наличие свободной площади на благоустраиваемой территории;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б) соответствие материалов и конструкции малых архитектурных форм климату и назначению малых архитектурных форм;</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защита от образования наледи и снежных заносов, обеспечение стока воды;</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г) пропускная способность территории, частота и продолжительность использования малых архитектурных форм;</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 возраст потенциальных пользователей малых архитектурных форм;</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е) антивандальная защищенность малых архитектурных форм от разрушения, оклейки, нанесения надписей и изображений;</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ж) удобство обслуживания, а также механизированной и ручной очистки территории рядом с малыми архитектурными формами и под конструкцией;</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з) возможность ремонта или замены деталей малых архитектурных форм;</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и) интенсивность пешеходного и автомобильного движения, близость транспортных узлов;</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 эргономичность конструкций (высоту и наклон спинки скамеек, высоту урн и другие характеристики);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л) расцветка и стилистическое сочетание с другими малыми архитектурными формами и окружающей архитектурой;</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 безопасность для потенциальных пользователей.</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7.10.2. При установке малых архитектурных форм и уличной мебели предусматривается обеспечение:</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 расположения малых архитектурных форм, не создающего препятствий для пешеходов;</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б) приоритета компактной установки малых архитектурных форм на минимальной площади в местах большого скопления людей;</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устойчивости конструкции;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г) надежной фиксации или возможности перемещения элементов в зависимости от типа малых архитектурных форм и условий расположения;</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 наличия в каждой конкретной зоне благоустраиваемой территории рекомендуемых типов малых архитектурных форм для такой зоны.</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7.10.3. При размещении уличной мебели допускается:</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7.10.4. На тротуарах автомобильных дорог допускается использовать следующие типы малых архитектурных форм:</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 установки освещения;</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б) скамьи без спинок, оборудованные местом для сумок;</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опоры у скамеек, предназначенных для людей с ограниченными возможностями;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г) ограждения (в местах необходимости обеспечения защиты пешеходов от наезда автомобилей);</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 кадки, цветочницы, вазоны, кашпо, в том числе подвесные;</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е) урны.</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7.10.5. Для пешеходных зон и коммуникаций допускается использовать следующие типы малых архитектурных форм:</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 установки освещения;</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б) скамьи, предполагающие длительное, комфортное сидение;</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цветочницы, вазоны, кашпо;</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г) информационные стенды;</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 ограждения (в местах необходимости обеспечения защиты пешеходов от наезда автомобилей);</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е) столы для настольных игр;</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ж) урны.</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7.10.6. Допускается применение в урнах вставных ведер и мусорных мешков.</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7.10.7. В целях защиты малых архитектурных форм от графического вандализма следует:</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г) выбирать или проектировать рельефные поверхности опор освещения, в том числе с использованием краски, содержащей рельефные частицы.</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7.11.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7.12.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7.13. В целях благоустройства на территории поселения могут устанавливаться ограждения.</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7.14.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Ограждения земельных участков устанавливают высотой до 2 м. Возведение ограждения на межевых границах с превышением указанной высоты допускается по согласованию со смежными землепользователями. </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7.15.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Запрещается устройство ограждений в охранных зонах подземных коммуникаций. </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Во всех случаях запрещается предусматривать ограждения:</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территорий, резервируемых для последующего расширения предприятий;</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предприятий горнодобывающей и горнообрабатывающей промышленности (участков шахт, разрезов, обогатительных фабрик, обрабатывающих малоценные ископаемые, горноспасательных станций);</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УТРАТИЛ СИЛУ (решение № 41/15 от 08.06.2021г.);</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сооружений коммунального назначения (полей фильтрации, орошения и т.п.);</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складов малоценного сырья и материалов;</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причалов для погрузки и выгрузки сыпучих и других малоценных материалов;</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УТРАТИЛ СИЛУ (решение № 210/89 от 28.07.2020г.);</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вспомогательных зданий и сооружений, располагаемых на предзаводских площадках промышленных предприятий;</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УТРАТИЛ СИЛУ (решение № 210/89 от 28.07.2020г.);</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магазинов, универмагов, торговых центров и других торговых предприятий;</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столовых, кафе, ресторанов и других предприятий общественного питания;</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предприятий бытового обслуживания населения;</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поликлиник, диспансеров и других лечебных учреждений, не имеющих стационаров;</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отдельных спортивных зданий (спортивных залов, крытых плавательных бассейнов и т.п.);</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зданий управления;</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театров, клубов, Дворцов культуры, кинотеатров и других зрелищных зданий.</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7.16.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7.17.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7.18.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 в соответствии с заключенными соглашениями.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Дорожные ограждения содержатся специализированной организацией, осуществляющей содержание и уборку дорог.</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7.19.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7.20.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7.21.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7.22.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Некапитальные сооружения питания могут также оборудоваться туалетными кабинами.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7.23.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7.24.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7.25.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7.26.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182E21" w:rsidRDefault="00182E21">
      <w:pPr>
        <w:spacing w:after="0" w:line="240" w:lineRule="auto"/>
        <w:ind w:firstLine="284"/>
        <w:jc w:val="both"/>
        <w:rPr>
          <w:rFonts w:ascii="Times New Roman" w:hAnsi="Times New Roman" w:cs="Times New Roman"/>
          <w:sz w:val="24"/>
          <w:szCs w:val="24"/>
        </w:rPr>
      </w:pPr>
    </w:p>
    <w:p w:rsidR="00182E21" w:rsidRDefault="006508F8">
      <w:pPr>
        <w:widowControl w:val="0"/>
        <w:suppressAutoHyphens/>
        <w:autoSpaceDE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Глава 8. Прокладка, переустройство, ремонт и содержание подземных коммуникаций на территориях общего пользования</w:t>
      </w:r>
    </w:p>
    <w:p w:rsidR="00182E21" w:rsidRDefault="006508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182E21" w:rsidRDefault="006508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182E21" w:rsidRDefault="006508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8.3. Прокладка подземных сооружений и коммуникаций, а также переустройство или ремонт уже существующих и подлежащих реконструкции или капитальному ремонту подземных сооружений и коммуникаций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182E21" w:rsidRDefault="006508F8">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8.4. Процедура предоставления разрешения на осуществление земляных работ осуществляется уполномоченным органом местного самоуправления в случае</w:t>
      </w:r>
      <w:r>
        <w:rPr>
          <w:sz w:val="24"/>
          <w:szCs w:val="24"/>
        </w:rPr>
        <w:t xml:space="preserve"> </w:t>
      </w:r>
      <w:r>
        <w:rPr>
          <w:rFonts w:ascii="Times New Roman" w:hAnsi="Times New Roman" w:cs="Times New Roman"/>
          <w:sz w:val="24"/>
          <w:szCs w:val="24"/>
        </w:rPr>
        <w:t>осуществления земляных работ на являющихся территориями общего пользования землях или земельных участках, находящихся в государственной или муниципальной собственности, при благоустройстве территории, установке и ремонте временных конструкций и сооружений за исключением случаев, предусмотренных настоящим пунктом.</w:t>
      </w:r>
    </w:p>
    <w:p w:rsidR="00182E21" w:rsidRDefault="006508F8">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Не требуется получение разрешения на осуществление земляных работ в случаях:</w:t>
      </w:r>
    </w:p>
    <w:p w:rsidR="00182E21" w:rsidRDefault="006508F8">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строительства, реконструкции, ремонта объектов капитального строительства;</w:t>
      </w:r>
    </w:p>
    <w:p w:rsidR="00182E21" w:rsidRDefault="006508F8">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rsidR="00182E21" w:rsidRDefault="006508F8">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rsidR="00182E21" w:rsidRDefault="006508F8">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Под земляными работами понимаются работы, связанные с разрытием грунта или вскрытием дорожных и иных искусственных покрытий.</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уполномоченный орган местного самоуправления направляется уведомление о проведении земляных работ по форме, предусмотренной Приложением 2 к настоящим Правилам.</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земляные работы в результате аварий необходимо провести в нерабочий день, уведомление об осуществлении земляных работ направляется в уполномоченный орган в ближайший рабочий день.</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8.6. Физическое и юридическое лицо, заинтересованное в осуществлении земляных работ (далее в настоящей главе – заявитель), самостоятельно или через уполномоченного им </w:t>
      </w:r>
      <w:r>
        <w:rPr>
          <w:rFonts w:ascii="Times New Roman" w:hAnsi="Times New Roman" w:cs="Times New Roman"/>
          <w:color w:val="000000"/>
          <w:sz w:val="24"/>
          <w:szCs w:val="24"/>
        </w:rPr>
        <w:lastRenderedPageBreak/>
        <w:t>представителя направляет в Администрацию поселения заявление по форме, предусмотренной приложением № 3 к настоящим Правилам, с приложением следующих документов:</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многофункциональный центра предоставления муниципальных услуг (далее – МФЦ).</w:t>
      </w:r>
      <w:r>
        <w:rPr>
          <w:sz w:val="24"/>
          <w:szCs w:val="24"/>
        </w:rPr>
        <w:t xml:space="preserve"> </w:t>
      </w:r>
      <w:r>
        <w:rPr>
          <w:rFonts w:ascii="Times New Roman" w:hAnsi="Times New Roman" w:cs="Times New Roman"/>
          <w:color w:val="000000"/>
          <w:sz w:val="24"/>
          <w:szCs w:val="24"/>
        </w:rPr>
        <w:t>В случае направления заявления посредством федеральной государственной информационной системы «Единый портал государственных и муниципальных услуг (функций)» (https://www.gosuslugi.ru/) (далее – ЕПГУ, Единый портал)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 (с момента подготовки соответствующих сервисов);</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б) документ, подтверждающий полномочия представителя действовать от имени заявителя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схема сетей инженерно-технического обеспечения (при их наличии в месте проведения земляных работ);</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г) 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 проект осуществления работ, включающий:</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графическую часть: схема осуществления работ на инженерно-топографическом плане М 1:500 с указанием границ проводимых работ, разрытий;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 </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Схема осуществления работ согласовывается с соответствующими службами, отвечающими за эксплуатацию инженерных коммуникаций. В случае осуществления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е) календарный график осуществления работ по форме согласно Приложению № 5 к настоящим Правилам.</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8.7. Предусмотренные пунктом 8.6 настоящих Правил заявление и документы могут быть представлены в Администрацию поселения:</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в электронной форме посредством Единого портала. В случае представления заявления и прилагаемых к нему документов указанным способом заявитель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w:t>
      </w:r>
      <w:r>
        <w:rPr>
          <w:rFonts w:ascii="Times New Roman" w:hAnsi="Times New Roman" w:cs="Times New Roman"/>
          <w:color w:val="000000"/>
          <w:sz w:val="24"/>
          <w:szCs w:val="24"/>
        </w:rPr>
        <w:lastRenderedPageBreak/>
        <w:t>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Заявление направляется заявителем (представителем) вместе с прикрепленными электронными документами. Заявление подписывается заявителем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8.8. </w:t>
      </w:r>
      <w:bookmarkStart w:id="33" w:name="_Hlk135647398"/>
      <w:r>
        <w:rPr>
          <w:rFonts w:ascii="Times New Roman" w:hAnsi="Times New Roman" w:cs="Times New Roman"/>
          <w:color w:val="000000"/>
          <w:sz w:val="24"/>
          <w:szCs w:val="24"/>
        </w:rPr>
        <w:t>Решение о предоставлении или об отказе в предоставлении разрешения на осуществление земляных работ с указанием предусмотренных пунктом 8.11 настоящих Правил оснований для направления указанного отказа принимается уполномоченным органом в течение 10 рабочих дней со дня регистрации уполномоченным органом заявления о выдаче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 о выдаче разрешения на осуществление земляных работ на территории поселения.</w:t>
      </w:r>
    </w:p>
    <w:bookmarkEnd w:id="33"/>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Процедура предоставления разрешения на осуществление земляных работ осуществляется без взимания платы с заявителя.</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8.9. При рассмотрении документов, предусмотренных пунктом 8.6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сведения из Единого государственного реестра юридических лиц (при обращении заявителя, являющегося юридическим лицом); </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г) схему движения транспорта и пешеходов, в случае обращения за получением разрешения на проведение земляных работ, проводимой на проезжей части.</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 xml:space="preserve">8.10. </w:t>
      </w:r>
      <w:r>
        <w:rPr>
          <w:rFonts w:ascii="Times New Roman" w:hAnsi="Times New Roman" w:cs="Times New Roman"/>
          <w:color w:val="000000"/>
          <w:sz w:val="24"/>
          <w:szCs w:val="24"/>
          <w:shd w:val="clear" w:color="auto" w:fill="FFFFFF"/>
        </w:rPr>
        <w:t>Сроки проведения земляных работ в результате аварии определяются в соответствии с требованиями законодательства Российской Федерации о техническом регулировании.</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8.11. Основаниями для направления Администрацией поселения заявителю отказа в предоставлении разрешения на осуществление земляных работ являются:</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наличие противоречивых сведений в заявлении и приложенных к нему документах; </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несоответствие документов, представляемых заявителем, по форме или содержанию требованиям законодательства Российской Федерации; </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заявление подано неуполномоченным лицом; </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запрет на осуществление земляных работ на отдельных категориях земельных участков в случаях, установленных нормативными правовыми актами Российской Федерации.</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в предоставлении разрешения на осуществление земляных работ по основаниям, не предусмотренным настоящим пунктом, не допускается.</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в предоставлении разрешения на осуществление земляных работ не препятствует повторному обращению заявителя в уполномоченный орган</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8.12.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Главного управления внутренних дел по Самарской области (структурное подразделение (его должностным лицом)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182E21" w:rsidRDefault="006508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8.13.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сутки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182E21" w:rsidRDefault="006508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8.14.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8</w:t>
      </w:r>
      <w:r>
        <w:rPr>
          <w:rFonts w:ascii="Times New Roman" w:hAnsi="Times New Roman" w:cs="Times New Roman"/>
          <w:color w:val="000000"/>
          <w:sz w:val="24"/>
          <w:szCs w:val="24"/>
        </w:rPr>
        <w:t xml:space="preserve">.15. Лицо, осуществляющее работы, обязано: </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до начала работ оградить участок осуществления работ, котлованы, ямы, траншеи и канавы во избежание доступа посторонних лиц. При этом конструкция защитных ограждений должна удовлетворять следующим требованиям:</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высота ограждения - не менее 1,2 м;</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козырек должен выдерживать действие снеговой нагрузки, а также нагрузки от падения одиночных мелких предметов; </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ограждения не должны иметь проемов, кроме ворот и калиток, контролируемых в течение рабочего времени и запираемых после его окончания;</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w:t>
      </w:r>
      <w:r>
        <w:rPr>
          <w:rFonts w:ascii="Times New Roman" w:hAnsi="Times New Roman" w:cs="Times New Roman"/>
          <w:color w:val="000000"/>
          <w:sz w:val="24"/>
          <w:szCs w:val="24"/>
        </w:rPr>
        <w:lastRenderedPageBreak/>
        <w:t>инвалидов и другие маломобильные группы населения, на период осуществления работ;</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обеспечить освещение строительных площадок, участков работ и рабочих мест, проездов и подходов к ним в темное время суток в соответствии с требованиями государственных стандартов; </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обеспечить, чтобы колодцы, шурфы и другие выемки были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 В;</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обеспечить установку устройств аварийного освещения, информационных стендов и указателей, обеспечивающих безопасность людей и транспорта; </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на участке, на котором разрешено закрытие всего проезда, обозначить направление объезда; </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 оградить рабочие места и проходы к ним, расположенные на перекрытиях, покрытиях на высоте более 1,3 м и на расстоянии менее 2 м от границы перепада по высоте,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 оборудовать бункеры-накопители площадками для обслуживания, которые должны иметь, высоту от настила до конструктивных элементов помещения не менее 2 м, ширину не менее 1 м и ограждения по периметру высотой не менее 1,1 м;</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13)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14) при выезде автотранспорта со строительных площадок и участков производства земляных работ обеспечить очистку или мойку колес;</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15) при производстве аварийных работ выполнять их круглосуточно, без выходных и праздничных дней;</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16)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p>
    <w:p w:rsidR="00182E21" w:rsidRDefault="006508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8.16. Вскрытие вдоль элементов улично-дорожной сети производится участками длиной: </w:t>
      </w:r>
    </w:p>
    <w:p w:rsidR="00182E21" w:rsidRDefault="006508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для водопровода, газопровода, канализации и теплотрассы — 200-300 погонных метров; </w:t>
      </w:r>
    </w:p>
    <w:p w:rsidR="00182E21" w:rsidRDefault="006508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для телефонного и электрического кабелей — 500-600 погонных метров.</w:t>
      </w:r>
    </w:p>
    <w:p w:rsidR="00182E21" w:rsidRDefault="006508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8.17.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182E21" w:rsidRDefault="006508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8.18.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8.19. </w:t>
      </w:r>
      <w:r>
        <w:rPr>
          <w:rFonts w:ascii="Times New Roman" w:hAnsi="Times New Roman" w:cs="Times New Roman"/>
          <w:color w:val="000000"/>
          <w:sz w:val="24"/>
          <w:szCs w:val="24"/>
        </w:rPr>
        <w:t xml:space="preserve">При осуществлении земляных работ в случаях, когда в соответствии с пунктом 8.4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w:t>
      </w:r>
      <w:bookmarkStart w:id="34" w:name="_Hlk135653512"/>
      <w:r>
        <w:rPr>
          <w:rFonts w:ascii="Times New Roman" w:hAnsi="Times New Roman" w:cs="Times New Roman"/>
          <w:color w:val="000000"/>
          <w:sz w:val="24"/>
          <w:szCs w:val="24"/>
        </w:rPr>
        <w:t>а также по истечении срока действия соответствующего разрешения</w:t>
      </w:r>
      <w:bookmarkEnd w:id="34"/>
      <w:r>
        <w:rPr>
          <w:rFonts w:ascii="Times New Roman" w:hAnsi="Times New Roman" w:cs="Times New Roman"/>
          <w:color w:val="000000"/>
          <w:sz w:val="24"/>
          <w:szCs w:val="24"/>
        </w:rPr>
        <w:t xml:space="preserve">. </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осуществлении земляных работ также запрещается:</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смещение каких-либо строений и сооружений на трассах существующих подземных сетей; </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повреждение инженерных сетей и коммуникаций, существующих сооружений, зеленых насаждений и элементов благоустройства;</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откачка воды из колодцев, траншей, котлованов на тротуары и проезжую часть улиц;</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7) занимать территорию за пределами границ участка производства земляных работ;</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сети «Интернет», о сроках закрытия маршрута и изменения схемы движения;</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9) производить земляные работы по ремонту инженерных коммуникаций неаварийного характера под видом проведения аварийных работ;</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11) оставлять на проезжей части улиц и тротуарах, газонах землю и строительные материалы после окончания производства земляных работ;</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перегон по элементам улично-дорожной сети поселения с твёрдым покрытием тракторов и машин на гусеничном ходу; </w:t>
      </w:r>
    </w:p>
    <w:p w:rsidR="00182E21" w:rsidRDefault="006508F8">
      <w:pPr>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13) приёмка в эксплуатацию инженерных сетей без предъявления справки уполномоченного органа о восстановлении дорожных покрытий.</w:t>
      </w:r>
      <w:r>
        <w:rPr>
          <w:rFonts w:ascii="Times New Roman" w:hAnsi="Times New Roman" w:cs="Times New Roman"/>
          <w:sz w:val="24"/>
          <w:szCs w:val="24"/>
        </w:rPr>
        <w:t xml:space="preserve"> </w:t>
      </w:r>
    </w:p>
    <w:p w:rsidR="00182E21" w:rsidRDefault="006508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8.20. Работы, осуществляемые без разрешения</w:t>
      </w:r>
      <w:r>
        <w:rPr>
          <w:sz w:val="24"/>
          <w:szCs w:val="24"/>
        </w:rPr>
        <w:t xml:space="preserve"> </w:t>
      </w:r>
      <w:r>
        <w:rPr>
          <w:rFonts w:ascii="Times New Roman" w:hAnsi="Times New Roman" w:cs="Times New Roman"/>
          <w:sz w:val="24"/>
          <w:szCs w:val="24"/>
        </w:rPr>
        <w:t xml:space="preserve">или по истечении срока действия соответствующего разрешения и обнаруженные представителями уполномоченного органа, должны быть немедленно прекращены. </w:t>
      </w:r>
    </w:p>
    <w:p w:rsidR="00182E21" w:rsidRDefault="006508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8.21. Лица, осуществляющие земляные работы, обязаны: </w:t>
      </w:r>
    </w:p>
    <w:p w:rsidR="00182E21" w:rsidRDefault="006508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обеспечить свободный доступ и подъезды к колодцам и приёмникам посредством своевременной уборки снега, льда, мусора; </w:t>
      </w:r>
    </w:p>
    <w:p w:rsidR="00182E21" w:rsidRDefault="006508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в течение суток производить работы по очистке дорог от наледи, образующейся в результате течи водопроводных и канализационных сетей;</w:t>
      </w:r>
    </w:p>
    <w:p w:rsidR="00182E21" w:rsidRDefault="006508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немедленно устранять течи на коммуникациях.</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8.22. В случае необходимости продления срока проведения земляных работ заявитель предоставляет заявление по форме, предусмотренной приложением № 4 к настоящим Правилам, с приложением следующих документов:</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календарный график осуществления земляных работ по форме согласно Приложению № 5 к настоящим Правилам; </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проект осуществления работ (в случае изменения технических решений); </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 о назначении работника, ответственного за осуществление земляных работ с указанием контактной информации (для юридических лиц, являющихся исполнителем работ) (в случае смены исполнителя работ).</w:t>
      </w:r>
    </w:p>
    <w:p w:rsidR="00182E21" w:rsidRDefault="006508F8">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rPr>
        <w:t>Решение о продлении или об отказе в продлении разрешения на осуществление земляных работ с указанием предусмотренных пунктом 8.11 настоящих Правил оснований для направления указанного отказа принимается уполномоченным органом в течение 3 рабочих дней со дня регистрации уполномоченным органом заявления о продлении разрешения на осуществление земляных работ и в течение 1 календарного дня со дня принятия указанного решения по выбору заявителя выдается на руки или направляется заявителю способом, определенным им в заявлении.</w:t>
      </w:r>
    </w:p>
    <w:p w:rsidR="00182E21" w:rsidRDefault="006508F8">
      <w:pPr>
        <w:spacing w:after="0" w:line="240" w:lineRule="auto"/>
        <w:ind w:firstLine="567"/>
        <w:jc w:val="both"/>
        <w:rPr>
          <w:rFonts w:ascii="Times New Roman" w:hAnsi="Times New Roman" w:cs="Times New Roman"/>
          <w:sz w:val="24"/>
          <w:szCs w:val="24"/>
        </w:rPr>
      </w:pPr>
      <w:bookmarkStart w:id="35" w:name="sub_1011"/>
      <w:r>
        <w:rPr>
          <w:rFonts w:ascii="Times New Roman" w:hAnsi="Times New Roman" w:cs="Times New Roman"/>
          <w:sz w:val="24"/>
          <w:szCs w:val="24"/>
        </w:rPr>
        <w:t>8.23. Заявитель по завершению земляных работ обязан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182E21" w:rsidRDefault="006508F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Заявитель обязан в срок, установленный в заявлении о выдаче разрешения на осуществление земляных работ на территории поселения или в заявлении о продлении разрешения на осуществление земляных работ на территории поселения, полностью восстановить нарушенные дорожное покрытие и объекты благоустройства. При пересечении улиц траншеями асфальтовое покрытие на проезжей части восстанавливается картами не менее 5 м в каждую сторону от траншеи, а на тротуаре — не менее 3 м.</w:t>
      </w:r>
    </w:p>
    <w:p w:rsidR="00182E21" w:rsidRDefault="006508F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36" w:name="sub_1012"/>
      <w:bookmarkEnd w:id="35"/>
      <w:r>
        <w:rPr>
          <w:rFonts w:ascii="Times New Roman" w:hAnsi="Times New Roman" w:cs="Times New Roman"/>
          <w:sz w:val="24"/>
          <w:szCs w:val="24"/>
        </w:rPr>
        <w:t xml:space="preserve">8.24. В период с 1 ноября по 15 апреля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w:t>
      </w:r>
      <w:r>
        <w:rPr>
          <w:rFonts w:ascii="Times New Roman" w:hAnsi="Times New Roman" w:cs="Times New Roman"/>
          <w:bCs/>
          <w:sz w:val="24"/>
          <w:szCs w:val="24"/>
        </w:rPr>
        <w:t>2.05.02-85</w:t>
      </w:r>
      <w:r>
        <w:rPr>
          <w:rFonts w:ascii="Times New Roman" w:hAnsi="Times New Roman" w:cs="Times New Roman"/>
          <w:sz w:val="24"/>
          <w:szCs w:val="24"/>
        </w:rPr>
        <w:t xml:space="preserve"> «Автомобильные дороги».</w:t>
      </w:r>
    </w:p>
    <w:p w:rsidR="00182E21" w:rsidRDefault="006508F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восстановлении нарушенных объектов благоустройства по временной схеме должны быть выполнены следующие условия:</w:t>
      </w:r>
    </w:p>
    <w:p w:rsidR="00182E21" w:rsidRDefault="006508F8">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 траншеи и котлованы на асфальтовых покрытиях заделываются слоем щебня средних фракций на ширину вскрытия; </w:t>
      </w:r>
    </w:p>
    <w:p w:rsidR="00182E21" w:rsidRDefault="006508F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182E21" w:rsidRDefault="006508F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182E21" w:rsidRDefault="006508F8">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восстановлении благоустройства после 15 апреля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182E21" w:rsidRDefault="006508F8">
      <w:pPr>
        <w:widowControl w:val="0"/>
        <w:autoSpaceDE w:val="0"/>
        <w:autoSpaceDN w:val="0"/>
        <w:adjustRightInd w:val="0"/>
        <w:spacing w:after="0" w:line="240" w:lineRule="auto"/>
        <w:ind w:firstLine="567"/>
        <w:jc w:val="both"/>
        <w:rPr>
          <w:rFonts w:ascii="Times New Roman" w:hAnsi="Times New Roman" w:cs="Times New Roman"/>
          <w:color w:val="FF0000"/>
          <w:sz w:val="24"/>
          <w:szCs w:val="24"/>
        </w:rPr>
      </w:pPr>
      <w:bookmarkStart w:id="37" w:name="sub_103607"/>
      <w:r>
        <w:rPr>
          <w:rFonts w:ascii="Times New Roman" w:hAnsi="Times New Roman" w:cs="Times New Roman"/>
          <w:sz w:val="24"/>
          <w:szCs w:val="24"/>
        </w:rPr>
        <w:t xml:space="preserve">Благоустройство на всех вскрытиях, произведенных в осенне-зимний период, должно быть восстановлено в полном объеме в срок до 31 мая. </w:t>
      </w:r>
      <w:bookmarkEnd w:id="37"/>
    </w:p>
    <w:p w:rsidR="00182E21" w:rsidRDefault="006508F8">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38" w:name="sub_1013"/>
      <w:bookmarkEnd w:id="36"/>
      <w:r>
        <w:rPr>
          <w:rFonts w:ascii="Times New Roman" w:hAnsi="Times New Roman" w:cs="Times New Roman"/>
          <w:sz w:val="24"/>
          <w:szCs w:val="24"/>
        </w:rPr>
        <w:t>8.25.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End w:id="38"/>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8.26. После завершения осуществления земляных работ оформляется акт завершения земляных работ и восстановления элементов благоустройства по форме, предусмотренной приложением № 6 к настоящим Правилам.</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8.27.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8.28.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182E21" w:rsidRDefault="006508F8">
      <w:pPr>
        <w:spacing w:after="0" w:line="240" w:lineRule="auto"/>
        <w:ind w:firstLine="284"/>
        <w:jc w:val="both"/>
        <w:rPr>
          <w:rFonts w:ascii="Times New Roman" w:hAnsi="Times New Roman" w:cs="Times New Roman"/>
          <w:b/>
          <w:sz w:val="24"/>
          <w:szCs w:val="24"/>
        </w:rPr>
      </w:pPr>
      <w:r>
        <w:rPr>
          <w:rFonts w:ascii="Times New Roman" w:hAnsi="Times New Roman" w:cs="Times New Roman"/>
          <w:color w:val="000000"/>
          <w:sz w:val="24"/>
          <w:szCs w:val="24"/>
        </w:rPr>
        <w:t>8.29. Администрация поселения в течение пяти рабочих дней со дня подписания акта завершения земляных работ направляет органу местного самоуправления,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размещенных в результате проведения земляных работ.</w:t>
      </w:r>
    </w:p>
    <w:p w:rsidR="00182E21" w:rsidRDefault="00182E21">
      <w:pPr>
        <w:spacing w:after="0" w:line="240" w:lineRule="auto"/>
        <w:ind w:firstLine="284"/>
        <w:jc w:val="both"/>
        <w:rPr>
          <w:rFonts w:ascii="Times New Roman" w:hAnsi="Times New Roman" w:cs="Times New Roman"/>
          <w:b/>
          <w:sz w:val="24"/>
          <w:szCs w:val="24"/>
        </w:rPr>
      </w:pPr>
    </w:p>
    <w:p w:rsidR="00182E21" w:rsidRDefault="006508F8">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Глава 9. Посадка зелёных насаждений</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9.1.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9.2.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9.3.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9.4. </w:t>
      </w:r>
      <w:bookmarkStart w:id="39" w:name="_Hlk7527352"/>
      <w:r>
        <w:rPr>
          <w:rFonts w:ascii="Times New Roman" w:hAnsi="Times New Roman" w:cs="Times New Roman"/>
          <w:sz w:val="24"/>
          <w:szCs w:val="24"/>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39"/>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9.5. При посадке зелёных насаждений не допускается:</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произвольная посадка растений в нарушение существующей технологии;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 касание ветвями деревьев токонесущих проводов, закрытие ими указателей адресных единиц и номерных знаков домов, дорожных знаков;</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3) посадка деревьев на расстоянии ближе 5 метров до наружной стены здания или сооружения.</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9.6.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9.7.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9.8.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9.9.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9.10. При организации озеленения следует сохранять существующие ландшафты.</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182E21" w:rsidRDefault="00182E21">
      <w:pPr>
        <w:spacing w:after="0" w:line="240" w:lineRule="auto"/>
        <w:ind w:firstLine="284"/>
        <w:jc w:val="both"/>
        <w:rPr>
          <w:rFonts w:ascii="Times New Roman" w:hAnsi="Times New Roman" w:cs="Times New Roman"/>
          <w:sz w:val="24"/>
          <w:szCs w:val="24"/>
        </w:rPr>
      </w:pPr>
    </w:p>
    <w:p w:rsidR="00182E21" w:rsidRDefault="006508F8">
      <w:pPr>
        <w:widowControl w:val="0"/>
        <w:suppressAutoHyphens/>
        <w:autoSpaceDE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sz w:val="24"/>
          <w:szCs w:val="24"/>
        </w:rPr>
        <w:t xml:space="preserve">    </w:t>
      </w:r>
      <w:r>
        <w:rPr>
          <w:rFonts w:ascii="Times New Roman" w:hAnsi="Times New Roman" w:cs="Times New Roman"/>
          <w:b/>
          <w:bCs/>
          <w:color w:val="000000"/>
          <w:sz w:val="24"/>
          <w:szCs w:val="24"/>
        </w:rPr>
        <w:t>Глава 10. Охрана и содержание зелёных насаждений</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10.1. Удаление (снос) зелёных насаждений на территории поселения осуществляется физическими и юридическими лицами при условии получения ими разрешения на право вырубки зелёных насаждений на являющихся территориями общего пользования землях или земельных участках, находящихся в государственной или муниципальной собственности, в случае строительства, реконструкции объектов, не являющихся объектами капитального строительства, а также в случае осуществления работ по благоустройству территории, в том числе в целях:</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обеспечения санитарно-эпидемиологических требований к освещённости и инсоляции жилых и иных помещений, зданий;</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организации парковок (парковочных мест);</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Не требуется получение разрешения на право вырубки зелёных насаждений в случаях:</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строительства, реконструкции, ремонта объектов капитального объектов;</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размещения, реконструкции, ремонта объектов, не являющихся объектами капитального строительства, для размещения которых требуется заключение соглашения о установлении сервитута (публичного сервитута) либо получение разрешения на использование земельного участка без его предоставления и установления сервитута;</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осуществления работ по благоустройству территории, когда проведение таких работ требует получение разрешения на использование земельного участка без его предоставления и установления сервитута;</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необходимости совершения действий, направленных на предотвращение и ликвидацию последствий аварий, стихийных бедствий, иных чрезвычайных ситуаций, и (или) проведения неотложных работ, связанных с обеспечением нормального функционирования объектов жизнедеятельности населения в соответствии с законодательством Российской Федерации.</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Под удалением зелёных насаждений понимаются снос деревьев и кустарников, их рубка, выкапывание или повреждение, влекущие прекращение роста деревьев и кустарников, гибель или утрату.</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Органом местного самоуправления, уполномоченным на предоставление разрешения на право вырубки зелёных насаждений, является Администрация поселения.</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10.2. Процедура предоставления разрешения на право вырубки зелёных насаждений осуществляется до удаления зеленых насаждений.</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10.3. Физическое и юридическое лицо, заинтересованное в удалении зелёных насаждений (далее в настоящей главе – заявитель), самостоятельно или через уполномоченного им представителя направляет в Администрацию поселения заявление по форме, предусмотренной приложением № 7 к настоящим Правилам, с приложением следующих документов:</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 документ, удостоверяющий личность заявителя, являющегося физическим лицом, либо личность представителя физического или юридического лица, в случае личного обращения в уполномоченный орган, МФЦ.</w:t>
      </w:r>
      <w:r>
        <w:rPr>
          <w:sz w:val="24"/>
          <w:szCs w:val="24"/>
        </w:rPr>
        <w:t xml:space="preserve"> </w:t>
      </w:r>
      <w:r>
        <w:rPr>
          <w:rFonts w:ascii="Times New Roman" w:hAnsi="Times New Roman" w:cs="Times New Roman"/>
          <w:color w:val="000000"/>
          <w:sz w:val="24"/>
          <w:szCs w:val="24"/>
        </w:rPr>
        <w:t xml:space="preserve">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w:t>
      </w:r>
      <w:r>
        <w:rPr>
          <w:rFonts w:ascii="Times New Roman" w:hAnsi="Times New Roman" w:cs="Times New Roman"/>
          <w:color w:val="000000"/>
          <w:sz w:val="24"/>
          <w:szCs w:val="24"/>
        </w:rPr>
        <w:lastRenderedPageBreak/>
        <w:t>направления запроса с использованием СМЭВ (с момента подготовки соответствующих сервисов);</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б) документ, подтверждающий полномочия представителя действовать от имени заявителя (в случае обращения представителя). 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дендроплан или схема с описанием места положения дерева (с указанием ближайшего адресного ориентира, а также информации об основаниях для его вырубки); </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 </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 </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 </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10.4. Предусмотренные пунктом 10.3 настоящих Правил заявление и документы могут быть представлены в Администрацию поселения:</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в электронной форме посредством Единого портала. В случае представления заявления и прилагаемых к нему документов указанным способом заявитель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 Заявление направляется заявителем (представителем) вместе с прикрепленными электронными документами. Заявление подписывается заявителем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82E21" w:rsidRDefault="006508F8">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lastRenderedPageBreak/>
        <w:t>2) 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10.5. </w:t>
      </w:r>
      <w:r>
        <w:rPr>
          <w:rFonts w:ascii="Times New Roman" w:hAnsi="Times New Roman" w:cs="Times New Roman"/>
          <w:color w:val="000000"/>
          <w:sz w:val="24"/>
          <w:szCs w:val="24"/>
        </w:rPr>
        <w:t xml:space="preserve">Решение о предоставлении или об </w:t>
      </w:r>
      <w:bookmarkStart w:id="40" w:name="_Hlk135647839"/>
      <w:r>
        <w:rPr>
          <w:rFonts w:ascii="Times New Roman" w:hAnsi="Times New Roman" w:cs="Times New Roman"/>
          <w:color w:val="000000"/>
          <w:sz w:val="24"/>
          <w:szCs w:val="24"/>
        </w:rPr>
        <w:t xml:space="preserve">отказе в предоставлении разрешения на право вырубки зелёных насаждений </w:t>
      </w:r>
      <w:bookmarkEnd w:id="40"/>
      <w:r>
        <w:rPr>
          <w:rFonts w:ascii="Times New Roman" w:hAnsi="Times New Roman" w:cs="Times New Roman"/>
          <w:color w:val="000000"/>
          <w:sz w:val="24"/>
          <w:szCs w:val="24"/>
        </w:rPr>
        <w:t>с указанием предусмотренных пунктом 10.8 настоящих Правил оснований для направления указанного отказа принимается уполномоченным органом в течение 17 рабочих дней со дня регистрации уполномоченным органом заявления о выдаче разрешения на право вырубки зелёных насаждений и в течение 3 рабочих дней со дня принятия указанного решения по выбору заявителя выдается на руки или направляется заявителю способом, определённым им в заявлении.</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10.6. При рассмотрении документов, предусмотренных пунктом 10.3 настоящих Правил, Администрация поселения при необходимости вправе запросить у органов государственной власти, органов местного самоуправления, подведомственных им организаций:</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а) сведения из Единого государственного реестра юридических лиц (при обращении заявителя, являющегося юридическим лицом); </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б) сведения из Единого государственного реестра индивидуальных предпринимателей (при обращении заявителя, являющегося индивидуальным предпринимателем); </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 </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 предписание надзорного органа; </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 разрешение на право проведения земляных работ; </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ж) схема сетей инженерно-технического обеспечения;</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з) документ (информация, содержащаяся в нём), свидетельствующий об уплате компенсационной стоимости, за исключением случаев, когда согласно пункту 10.7 настоящих Правил уплата компенсационной стоимости не требуется.</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10.7. Для удаления зелёных насаждений физические и юридические лица, планирующие такое удаление, обязаны перечислить в местный бюджет определяемую в соответствии с муниципальным правовым актом уполномоченного органа сумму компенсационной стоимости соответствующих зелёных насаждений, если иное не предусмотрено настоящим пунктом.</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Перечисление суммы компенсационной стоимости планируемых к удалению зелёных насаждений не требуется в случаях:</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обеспечения санитарно-эпидемиологических требований к освещенности и инсоляции жилых и иных помещений, зданий в соответствии с предписанием надзорного органа;</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2) удаления аварийных, больных деревьев и кустарников;</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пересадки деревьев и кустарников;</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4) проведения работ по ремонту и реконструкции в охранной зоне сетей инженерно-технического обеспечения (в том числе сооружений и устройств, обеспечивающих их эксплуатацию), не связанных с расширением существующих сетей, а также работ по содержанию автомобильных дорог и сетей инженерно-технического обеспечения в их охранных зонах;</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при работах, финансируемых за счет средств консолидированного бюджета Российской Федерации.</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10.8. Основаниями для направления Администрацией поселения заявителю отказа в предоставлении разрешения на право вырубки зелёных насаждений являются:</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наличие противоречивых сведений в заявлении и приложенных к нему документах; </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 </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3) выявлена возможность сохранения зеленых насаждений;</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несоответствие документов, представляемых заявителем, по форме или содержанию требованиям законодательства Российской Федерации; </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5) запрос подан неуполномоченным лицом;</w:t>
      </w:r>
    </w:p>
    <w:p w:rsidR="00182E21" w:rsidRDefault="006508F8">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 неоплата компенсационной стоимости в случае, когда ее оплата требуется в соответствии с пунктом 10.7 настоящих Правил.</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в предоставлении разрешения на право вырубки зелёных насаждений по основаниям, не предусмотренным настоящим пунктом, не допускается.</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в предоставлении разрешения на право вырубки зелёных насаждений не препятствует повторному обращению заявителя в уполномоченный орган.</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10.9. Удаление (снос) зелёных насаждений осуществляется в срок, установленный в разрешении на право вырубки зелёных насаждений.</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10.10. Содержание озеленённых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(волонтёров), и других заинтересованных лиц.</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10.11. В рамках мероприятий по содержанию озеленённых территорий допускается:</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осуществлять обрезку и вырубку сухостоя и аварийных деревьев при условии соблюдения требований настоящих Правил, вырезку сухих и поломанных сучьев и вырезку веток, ограничивающих видимость технических средств регулирования дорожного движения;</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принимать меры в случаях массового появления вредителей и болезней, производить замазку ран и дупел на деревьях;</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производить комплексный уход за газонами, систематический покос газонов и иной травянистой растительности;</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проводить своевременный ремонт ограждений зелёных насаждений.</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10.12.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10.13. На газонах парков и лесопарков, в массивах и группах, удалённых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10.14.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10.15.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p w:rsidR="00182E21" w:rsidRDefault="00182E21">
      <w:pPr>
        <w:widowControl w:val="0"/>
        <w:suppressAutoHyphens/>
        <w:autoSpaceDE w:val="0"/>
        <w:spacing w:after="0" w:line="240" w:lineRule="auto"/>
        <w:ind w:firstLine="567"/>
        <w:jc w:val="both"/>
        <w:rPr>
          <w:rFonts w:ascii="Times New Roman" w:hAnsi="Times New Roman" w:cs="Times New Roman"/>
          <w:color w:val="000000"/>
          <w:sz w:val="24"/>
          <w:szCs w:val="24"/>
        </w:rPr>
      </w:pPr>
    </w:p>
    <w:p w:rsidR="00182E21" w:rsidRDefault="006508F8">
      <w:pPr>
        <w:spacing w:after="0" w:line="240" w:lineRule="auto"/>
        <w:ind w:firstLine="284"/>
        <w:jc w:val="both"/>
        <w:rPr>
          <w:rFonts w:ascii="Times New Roman" w:hAnsi="Times New Roman" w:cs="Times New Roman"/>
          <w:b/>
          <w:sz w:val="24"/>
          <w:szCs w:val="24"/>
        </w:rPr>
      </w:pPr>
      <w:r>
        <w:rPr>
          <w:rFonts w:ascii="Times New Roman" w:hAnsi="Times New Roman" w:cs="Times New Roman"/>
          <w:b/>
          <w:sz w:val="24"/>
          <w:szCs w:val="24"/>
        </w:rPr>
        <w:t>Глава 11. Восстановление зелёных насаждений</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11.1. Компенсационное озеленение производится с учётом следующих требований:</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 количество восстанавливаемых зелёных насаждений должно быть не менее вырубленных без сокращения площади озеленённой территории;</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3) восстановление производится в пределах территории, где была произведена вырубка, с высадкой деревьев.</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11.2. Компенсационное озеленение производится за счёт средств физических или юридических лиц, в интересах которых была произведена вырубка.</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bCs/>
          <w:color w:val="000000"/>
          <w:sz w:val="24"/>
          <w:szCs w:val="24"/>
        </w:rPr>
        <w:t>11.3. Расчёт компенсационной стоимости производится уполномоченным органом при оформлении разрешения на право вырубки зелёных насаждений по результатам проведенного обследования зеленых насаждений, составления соответствующего акта в порядке, определённом муниципальным правовым актом уполномоченного органа.</w:t>
      </w:r>
      <w:r>
        <w:rPr>
          <w:rFonts w:ascii="Times New Roman" w:hAnsi="Times New Roman" w:cs="Times New Roman"/>
          <w:sz w:val="24"/>
          <w:szCs w:val="24"/>
        </w:rPr>
        <w:t xml:space="preserve"> </w:t>
      </w:r>
    </w:p>
    <w:p w:rsidR="00182E21" w:rsidRDefault="006508F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11.4.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182E21" w:rsidRDefault="00182E21">
      <w:pPr>
        <w:spacing w:after="0" w:line="240" w:lineRule="auto"/>
        <w:ind w:firstLine="284"/>
        <w:jc w:val="both"/>
        <w:rPr>
          <w:rFonts w:ascii="Times New Roman" w:hAnsi="Times New Roman" w:cs="Times New Roman"/>
          <w:sz w:val="24"/>
          <w:szCs w:val="24"/>
        </w:rPr>
      </w:pPr>
    </w:p>
    <w:p w:rsidR="00182E21" w:rsidRDefault="006508F8">
      <w:pPr>
        <w:widowControl w:val="0"/>
        <w:suppressAutoHyphens/>
        <w:autoSpaceDE w:val="0"/>
        <w:spacing w:after="0" w:line="240" w:lineRule="auto"/>
        <w:ind w:firstLine="567"/>
        <w:jc w:val="both"/>
        <w:rPr>
          <w:rFonts w:ascii="Times New Roman" w:hAnsi="Times New Roman" w:cs="Times New Roman"/>
          <w:b/>
          <w:bCs/>
          <w:color w:val="000000"/>
          <w:sz w:val="24"/>
          <w:szCs w:val="24"/>
        </w:rPr>
      </w:pPr>
      <w:bookmarkStart w:id="41" w:name="_Hlk11160493"/>
      <w:r>
        <w:rPr>
          <w:rFonts w:ascii="Times New Roman" w:hAnsi="Times New Roman" w:cs="Times New Roman"/>
          <w:color w:val="000000"/>
          <w:sz w:val="24"/>
          <w:szCs w:val="24"/>
        </w:rPr>
        <w:t>«</w:t>
      </w:r>
      <w:r>
        <w:rPr>
          <w:rFonts w:ascii="Times New Roman" w:hAnsi="Times New Roman" w:cs="Times New Roman"/>
          <w:b/>
          <w:bCs/>
          <w:color w:val="000000"/>
          <w:sz w:val="24"/>
          <w:szCs w:val="24"/>
        </w:rPr>
        <w:t>Глава 12. Мероприятия по выявлению карантинных, ядовитых и сорных растений, борьбе с ними, локализации, ликвидации их очагов</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12.1. Мероприятия по выявлению карантинных и ядовитых растений, борьбе с ними, локализации, ликвидации их очагов осуществляются:</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12.2. В целях своевременного выявления карантинных и ядовитых растений лица, указанные в абзацах втором — пятом пункта 12.1 настоящих Правил, собственными силами либо с привлечением третьих лиц (в том числе специализированной организации):</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проводят систематические обследования территорий;</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проводят фитосанитарные мероприятия по локализации и ликвидации карантинных и ядовитых растений.</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12.3. Лица, указанные в пункте 12.1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12.4. Лица, указанные в пункте 12.1 настоящих Правил, обязаны проводить мероприятия </w:t>
      </w:r>
      <w:r>
        <w:rPr>
          <w:rFonts w:ascii="Times New Roman" w:hAnsi="Times New Roman" w:cs="Times New Roman"/>
          <w:color w:val="000000"/>
          <w:sz w:val="24"/>
          <w:szCs w:val="24"/>
        </w:rPr>
        <w:lastRenderedPageBreak/>
        <w:t>по удалению борщевика Сосновского.</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Мероприятия по удалению борщевика Сосновского должны проводиться до его бутонизации и начала цветения следующими способами:</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химическим - опрыскивание очагов произрастания гербицидами и (или) арборицидами;</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механическим - скашивание, уборка сухих растений, выкапывание корневой системы;</w:t>
      </w:r>
    </w:p>
    <w:p w:rsidR="00182E21" w:rsidRDefault="006508F8">
      <w:pPr>
        <w:widowControl w:val="0"/>
        <w:suppressAutoHyphens/>
        <w:autoSpaceDE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агротехническим - обработка почвы, посев многолетних трав.</w:t>
      </w:r>
    </w:p>
    <w:p w:rsidR="00182E21" w:rsidRDefault="00182E21">
      <w:pPr>
        <w:widowControl w:val="0"/>
        <w:suppressAutoHyphens/>
        <w:autoSpaceDE w:val="0"/>
        <w:spacing w:after="0" w:line="240" w:lineRule="auto"/>
        <w:ind w:firstLine="567"/>
        <w:jc w:val="both"/>
        <w:rPr>
          <w:rFonts w:ascii="Times New Roman" w:hAnsi="Times New Roman" w:cs="Times New Roman"/>
          <w:color w:val="000000"/>
          <w:sz w:val="24"/>
          <w:szCs w:val="24"/>
        </w:rPr>
      </w:pPr>
    </w:p>
    <w:p w:rsidR="00182E21" w:rsidRDefault="006508F8">
      <w:pPr>
        <w:widowControl w:val="0"/>
        <w:suppressAutoHyphens/>
        <w:autoSpaceDE w:val="0"/>
        <w:spacing w:after="0" w:line="240" w:lineRule="auto"/>
        <w:ind w:firstLine="567"/>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12.1. Места (площадки) накопления твердых коммунальных отходов</w:t>
      </w:r>
    </w:p>
    <w:p w:rsidR="00182E21" w:rsidRDefault="006508F8">
      <w:pPr>
        <w:pStyle w:val="aff"/>
        <w:ind w:firstLine="567"/>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12.1.1.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Самарской области, в соответствии с территориальной схемой обращения с отходами Самарской области, утверждаемой приказом министерства энергетики и жилищно-коммунального хозяйства Самарской области.</w:t>
      </w:r>
    </w:p>
    <w:p w:rsidR="00182E21" w:rsidRDefault="006508F8">
      <w:pPr>
        <w:pStyle w:val="aff"/>
        <w:ind w:firstLine="567"/>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182E21" w:rsidRDefault="006508F8">
      <w:pPr>
        <w:pStyle w:val="aff"/>
        <w:ind w:firstLine="567"/>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а)  в контейнеры, расположенные на контейнерных площадках;</w:t>
      </w:r>
    </w:p>
    <w:p w:rsidR="00182E21" w:rsidRDefault="006508F8">
      <w:pPr>
        <w:pStyle w:val="aff"/>
        <w:ind w:firstLine="567"/>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б) в пакеты или другие емкости, предоставленные региональным оператором по обращению с твердыми коммунальными отходами на территории Самарской области (далее - децентрализованный способ).</w:t>
      </w:r>
    </w:p>
    <w:p w:rsidR="00182E21" w:rsidRDefault="006508F8">
      <w:pPr>
        <w:pStyle w:val="aff"/>
        <w:ind w:firstLine="567"/>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182E21" w:rsidRDefault="006508F8">
      <w:pPr>
        <w:pStyle w:val="aff"/>
        <w:ind w:firstLine="567"/>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а)  в бункеры, расположенные на контейнерных площадках;</w:t>
      </w:r>
    </w:p>
    <w:p w:rsidR="00182E21" w:rsidRDefault="006508F8">
      <w:pPr>
        <w:pStyle w:val="aff"/>
        <w:ind w:firstLine="567"/>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б)  на специальных площадках для складирования крупногабаритных отходов.</w:t>
      </w:r>
    </w:p>
    <w:p w:rsidR="00182E21" w:rsidRDefault="006508F8">
      <w:pPr>
        <w:pStyle w:val="aff"/>
        <w:ind w:firstLine="567"/>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12.1.2.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182E21" w:rsidRDefault="006508F8">
      <w:pPr>
        <w:pStyle w:val="aff"/>
        <w:ind w:firstLine="567"/>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12.1.3. 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182E21" w:rsidRDefault="006508F8">
      <w:pPr>
        <w:pStyle w:val="aff"/>
        <w:ind w:firstLine="567"/>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Самарской области в соответствии с законодательством Российской Федерации в области санитарно-эпидемиологического благополучия населения.</w:t>
      </w:r>
    </w:p>
    <w:p w:rsidR="00182E21" w:rsidRDefault="006508F8">
      <w:pPr>
        <w:pStyle w:val="aff"/>
        <w:ind w:firstLine="567"/>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Изменение децентрализованного способа накопления на способ, указанный в абзаце третьем пункта 12.1.1 настоящих Правил, осуществляется путем создания контейнерных площадок и размещения на них контейнеров и бункеров.</w:t>
      </w:r>
    </w:p>
    <w:p w:rsidR="00182E21" w:rsidRDefault="006508F8">
      <w:pPr>
        <w:spacing w:after="0" w:line="240" w:lineRule="auto"/>
        <w:ind w:firstLine="567"/>
        <w:jc w:val="both"/>
        <w:rPr>
          <w:rFonts w:ascii="Times New Roman" w:hAnsi="Times New Roman" w:cs="Times New Roman"/>
          <w:bCs/>
          <w:sz w:val="24"/>
          <w:szCs w:val="24"/>
        </w:rPr>
      </w:pPr>
      <w:r>
        <w:rPr>
          <w:rFonts w:ascii="Times New Roman" w:eastAsia="Calibri" w:hAnsi="Times New Roman" w:cs="Times New Roman"/>
          <w:bCs/>
          <w:sz w:val="24"/>
          <w:szCs w:val="24"/>
          <w:lang w:eastAsia="en-US"/>
        </w:rPr>
        <w:t xml:space="preserve">12.1.4. </w:t>
      </w:r>
      <w:r>
        <w:rPr>
          <w:rFonts w:ascii="Times New Roman" w:hAnsi="Times New Roman" w:cs="Times New Roman"/>
          <w:bCs/>
          <w:sz w:val="24"/>
          <w:szCs w:val="24"/>
        </w:rPr>
        <w:t xml:space="preserve">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182E21" w:rsidRDefault="006508F8">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182E21" w:rsidRDefault="006508F8">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182E21" w:rsidRDefault="006508F8">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182E21" w:rsidRDefault="006508F8">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Контейнерную площадку разрешается освещать в вечерне-ночное время с использованием установок наружного освещения.</w:t>
      </w:r>
    </w:p>
    <w:p w:rsidR="00182E21" w:rsidRDefault="006508F8">
      <w:pPr>
        <w:spacing w:after="0" w:line="240" w:lineRule="auto"/>
        <w:ind w:firstLine="567"/>
        <w:jc w:val="both"/>
        <w:rPr>
          <w:rFonts w:ascii="Times New Roman" w:hAnsi="Times New Roman" w:cs="Times New Roman"/>
          <w:bCs/>
          <w:sz w:val="24"/>
          <w:szCs w:val="24"/>
        </w:rPr>
      </w:pPr>
      <w:r>
        <w:rPr>
          <w:rFonts w:ascii="Times New Roman" w:eastAsia="Calibri" w:hAnsi="Times New Roman" w:cs="Times New Roman"/>
          <w:bCs/>
          <w:sz w:val="24"/>
          <w:szCs w:val="24"/>
          <w:lang w:eastAsia="en-US"/>
        </w:rPr>
        <w:t xml:space="preserve">12.1.5. </w:t>
      </w:r>
      <w:r>
        <w:rPr>
          <w:rFonts w:ascii="Times New Roman" w:hAnsi="Times New Roman" w:cs="Times New Roman"/>
          <w:bCs/>
          <w:sz w:val="24"/>
          <w:szCs w:val="24"/>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 не менее 15 метров.</w:t>
      </w:r>
    </w:p>
    <w:p w:rsidR="00182E21" w:rsidRDefault="006508F8">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42" w:name="_Hlk67486644"/>
      <w:r>
        <w:rPr>
          <w:rFonts w:ascii="Times New Roman" w:hAnsi="Times New Roman" w:cs="Times New Roman"/>
          <w:bCs/>
          <w:sz w:val="24"/>
          <w:szCs w:val="24"/>
        </w:rPr>
        <w:t xml:space="preserve">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w:t>
      </w:r>
      <w:r>
        <w:rPr>
          <w:rFonts w:ascii="Times New Roman" w:hAnsi="Times New Roman" w:cs="Times New Roman"/>
          <w:bCs/>
          <w:sz w:val="24"/>
          <w:szCs w:val="24"/>
        </w:rPr>
        <w:br/>
        <w:t>№ 3</w:t>
      </w:r>
      <w:bookmarkEnd w:id="42"/>
      <w:r>
        <w:rPr>
          <w:rFonts w:ascii="Times New Roman" w:hAnsi="Times New Roman" w:cs="Times New Roman"/>
          <w:bCs/>
          <w:sz w:val="24"/>
          <w:szCs w:val="24"/>
        </w:rPr>
        <w:t>.</w:t>
      </w:r>
    </w:p>
    <w:p w:rsidR="00182E21" w:rsidRDefault="006508F8">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 не менее 15 метров.</w:t>
      </w:r>
    </w:p>
    <w:p w:rsidR="00182E21" w:rsidRDefault="006508F8">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12.1.6.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w:t>
      </w:r>
      <w:r>
        <w:rPr>
          <w:rFonts w:ascii="Times New Roman" w:hAnsi="Times New Roman" w:cs="Times New Roman"/>
          <w:bCs/>
          <w:sz w:val="24"/>
          <w:szCs w:val="24"/>
        </w:rPr>
        <w:br/>
        <w:t>№ 3.</w:t>
      </w:r>
    </w:p>
    <w:p w:rsidR="00182E21" w:rsidRDefault="006508F8">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Не допускается промывка контейнеров и (или) бункеров на контейнерных площадках.</w:t>
      </w:r>
    </w:p>
    <w:p w:rsidR="00182E21" w:rsidRDefault="006508F8">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182E21" w:rsidRDefault="006508F8">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rsidR="00182E21" w:rsidRDefault="006508F8">
      <w:pPr>
        <w:pStyle w:val="aff"/>
        <w:ind w:firstLine="567"/>
        <w:jc w:val="both"/>
        <w:rPr>
          <w:rFonts w:ascii="Times New Roman" w:hAnsi="Times New Roman" w:cs="Times New Roman"/>
          <w:bCs/>
          <w:sz w:val="24"/>
          <w:szCs w:val="24"/>
        </w:rPr>
      </w:pPr>
      <w:r>
        <w:rPr>
          <w:rFonts w:ascii="Times New Roman" w:hAnsi="Times New Roman" w:cs="Times New Roman"/>
          <w:bCs/>
          <w:sz w:val="24"/>
          <w:szCs w:val="24"/>
        </w:rPr>
        <w:t>12.1.7.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w:t>
      </w:r>
      <w:r>
        <w:rPr>
          <w:rFonts w:ascii="Times New Roman" w:hAnsi="Times New Roman" w:cs="Times New Roman"/>
          <w:bCs/>
          <w:sz w:val="24"/>
          <w:szCs w:val="24"/>
        </w:rPr>
        <w:lastRenderedPageBreak/>
        <w:t xml:space="preserve">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 </w:t>
      </w:r>
    </w:p>
    <w:p w:rsidR="00182E21" w:rsidRDefault="006508F8">
      <w:pPr>
        <w:pStyle w:val="aff"/>
        <w:ind w:firstLine="567"/>
        <w:jc w:val="both"/>
        <w:rPr>
          <w:rFonts w:ascii="Times New Roman" w:eastAsia="Calibri" w:hAnsi="Times New Roman" w:cs="Times New Roman"/>
          <w:bCs/>
          <w:sz w:val="24"/>
          <w:szCs w:val="24"/>
          <w:lang w:eastAsia="en-US"/>
        </w:rPr>
      </w:pPr>
      <w:r>
        <w:rPr>
          <w:rFonts w:ascii="Times New Roman" w:hAnsi="Times New Roman" w:cs="Times New Roman"/>
          <w:bCs/>
          <w:sz w:val="24"/>
          <w:szCs w:val="24"/>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182E21" w:rsidRDefault="006508F8">
      <w:pPr>
        <w:pStyle w:val="aff"/>
        <w:ind w:firstLine="567"/>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12.1.8.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182E21" w:rsidRDefault="006508F8">
      <w:pPr>
        <w:widowControl w:val="0"/>
        <w:suppressAutoHyphens/>
        <w:autoSpaceDE w:val="0"/>
        <w:spacing w:after="0" w:line="240" w:lineRule="auto"/>
        <w:ind w:firstLine="567"/>
        <w:jc w:val="both"/>
        <w:rPr>
          <w:rFonts w:ascii="Times New Roman" w:hAnsi="Times New Roman" w:cs="Times New Roman"/>
          <w:bCs/>
          <w:color w:val="000000" w:themeColor="text1"/>
          <w:sz w:val="24"/>
          <w:szCs w:val="24"/>
        </w:rPr>
      </w:pPr>
      <w:r>
        <w:rPr>
          <w:rFonts w:ascii="Times New Roman" w:eastAsia="Calibri" w:hAnsi="Times New Roman" w:cs="Times New Roman"/>
          <w:bCs/>
          <w:sz w:val="24"/>
          <w:szCs w:val="24"/>
          <w:lang w:eastAsia="en-US"/>
        </w:rPr>
        <w:t xml:space="preserve">12.1.9. </w:t>
      </w:r>
      <w:r>
        <w:rPr>
          <w:rFonts w:ascii="Times New Roman" w:hAnsi="Times New Roman" w:cs="Times New Roman"/>
          <w:bCs/>
          <w:sz w:val="24"/>
          <w:szCs w:val="24"/>
        </w:rPr>
        <w:t>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182E21" w:rsidRDefault="00182E21">
      <w:pPr>
        <w:spacing w:after="0" w:line="240" w:lineRule="auto"/>
        <w:ind w:firstLine="284"/>
        <w:jc w:val="both"/>
        <w:rPr>
          <w:rFonts w:ascii="Times New Roman" w:hAnsi="Times New Roman" w:cs="Times New Roman"/>
          <w:b/>
          <w:sz w:val="24"/>
          <w:szCs w:val="24"/>
        </w:rPr>
      </w:pPr>
    </w:p>
    <w:bookmarkEnd w:id="41"/>
    <w:p w:rsidR="00182E21" w:rsidRDefault="006508F8">
      <w:pPr>
        <w:pStyle w:val="aff"/>
        <w:ind w:firstLine="284"/>
        <w:rPr>
          <w:rFonts w:ascii="Times New Roman" w:hAnsi="Times New Roman" w:cs="Times New Roman"/>
          <w:b/>
          <w:sz w:val="24"/>
          <w:szCs w:val="24"/>
        </w:rPr>
      </w:pPr>
      <w:r>
        <w:rPr>
          <w:rFonts w:ascii="Times New Roman" w:hAnsi="Times New Roman" w:cs="Times New Roman"/>
          <w:b/>
          <w:bCs/>
          <w:sz w:val="24"/>
          <w:szCs w:val="24"/>
        </w:rPr>
        <w:t>Глава 13.</w:t>
      </w:r>
      <w:r>
        <w:rPr>
          <w:rFonts w:ascii="Times New Roman" w:hAnsi="Times New Roman" w:cs="Times New Roman"/>
          <w:b/>
          <w:sz w:val="24"/>
          <w:szCs w:val="24"/>
        </w:rPr>
        <w:t xml:space="preserve"> </w:t>
      </w:r>
      <w:r>
        <w:rPr>
          <w:rFonts w:ascii="Times New Roman" w:hAnsi="Times New Roman" w:cs="Times New Roman"/>
          <w:b/>
          <w:bCs/>
          <w:sz w:val="24"/>
          <w:szCs w:val="24"/>
        </w:rPr>
        <w:t>Праздничное оформление территории поселения</w:t>
      </w:r>
    </w:p>
    <w:p w:rsidR="00182E21" w:rsidRDefault="006508F8">
      <w:pPr>
        <w:pStyle w:val="aff"/>
        <w:ind w:firstLine="284"/>
        <w:jc w:val="both"/>
        <w:rPr>
          <w:rFonts w:ascii="Times New Roman" w:hAnsi="Times New Roman" w:cs="Times New Roman"/>
          <w:sz w:val="24"/>
          <w:szCs w:val="24"/>
        </w:rPr>
      </w:pPr>
      <w:r>
        <w:rPr>
          <w:rFonts w:ascii="Times New Roman" w:hAnsi="Times New Roman" w:cs="Times New Roman"/>
          <w:sz w:val="24"/>
          <w:szCs w:val="24"/>
        </w:rPr>
        <w:t>13.1.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182E21" w:rsidRDefault="006508F8">
      <w:pPr>
        <w:pStyle w:val="aff"/>
        <w:ind w:firstLine="284"/>
        <w:jc w:val="both"/>
        <w:rPr>
          <w:rFonts w:ascii="Times New Roman" w:hAnsi="Times New Roman" w:cs="Times New Roman"/>
          <w:sz w:val="24"/>
          <w:szCs w:val="24"/>
        </w:rPr>
      </w:pPr>
      <w:r>
        <w:rPr>
          <w:rFonts w:ascii="Times New Roman" w:hAnsi="Times New Roman" w:cs="Times New Roman"/>
          <w:sz w:val="24"/>
          <w:szCs w:val="24"/>
        </w:rPr>
        <w:t>13.2. В перечень объектов праздничного оформления могут включаться:</w:t>
      </w:r>
    </w:p>
    <w:p w:rsidR="00182E21" w:rsidRDefault="006508F8">
      <w:pPr>
        <w:pStyle w:val="aff"/>
        <w:ind w:firstLine="284"/>
        <w:jc w:val="both"/>
        <w:rPr>
          <w:rFonts w:ascii="Times New Roman" w:hAnsi="Times New Roman" w:cs="Times New Roman"/>
          <w:sz w:val="24"/>
          <w:szCs w:val="24"/>
        </w:rPr>
      </w:pPr>
      <w:r>
        <w:rPr>
          <w:rFonts w:ascii="Times New Roman" w:hAnsi="Times New Roman" w:cs="Times New Roman"/>
          <w:sz w:val="24"/>
          <w:szCs w:val="24"/>
        </w:rPr>
        <w:t>а) площади, улицы, бульвары, мостовые сооружения, магистрали;</w:t>
      </w:r>
    </w:p>
    <w:p w:rsidR="00182E21" w:rsidRDefault="006508F8">
      <w:pPr>
        <w:pStyle w:val="aff"/>
        <w:ind w:firstLine="284"/>
        <w:jc w:val="both"/>
        <w:rPr>
          <w:rFonts w:ascii="Times New Roman" w:hAnsi="Times New Roman" w:cs="Times New Roman"/>
          <w:sz w:val="24"/>
          <w:szCs w:val="24"/>
        </w:rPr>
      </w:pPr>
      <w:r>
        <w:rPr>
          <w:rFonts w:ascii="Times New Roman" w:hAnsi="Times New Roman" w:cs="Times New Roman"/>
          <w:sz w:val="24"/>
          <w:szCs w:val="24"/>
        </w:rPr>
        <w:t>б) места массовых гуляний, парки, скверы, набережные;</w:t>
      </w:r>
    </w:p>
    <w:p w:rsidR="00182E21" w:rsidRDefault="006508F8">
      <w:pPr>
        <w:pStyle w:val="aff"/>
        <w:ind w:firstLine="284"/>
        <w:jc w:val="both"/>
        <w:rPr>
          <w:rFonts w:ascii="Times New Roman" w:hAnsi="Times New Roman" w:cs="Times New Roman"/>
          <w:sz w:val="24"/>
          <w:szCs w:val="24"/>
        </w:rPr>
      </w:pPr>
      <w:r>
        <w:rPr>
          <w:rFonts w:ascii="Times New Roman" w:hAnsi="Times New Roman" w:cs="Times New Roman"/>
          <w:sz w:val="24"/>
          <w:szCs w:val="24"/>
        </w:rPr>
        <w:t>в) фасады зданий;</w:t>
      </w:r>
    </w:p>
    <w:p w:rsidR="00182E21" w:rsidRDefault="006508F8">
      <w:pPr>
        <w:pStyle w:val="aff"/>
        <w:ind w:firstLine="284"/>
        <w:jc w:val="both"/>
        <w:rPr>
          <w:rFonts w:ascii="Times New Roman" w:hAnsi="Times New Roman" w:cs="Times New Roman"/>
          <w:sz w:val="24"/>
          <w:szCs w:val="24"/>
        </w:rPr>
      </w:pPr>
      <w:r>
        <w:rPr>
          <w:rFonts w:ascii="Times New Roman" w:hAnsi="Times New Roman" w:cs="Times New Roman"/>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182E21" w:rsidRDefault="006508F8">
      <w:pPr>
        <w:pStyle w:val="aff"/>
        <w:ind w:firstLine="284"/>
        <w:jc w:val="both"/>
        <w:rPr>
          <w:rFonts w:ascii="Times New Roman" w:hAnsi="Times New Roman" w:cs="Times New Roman"/>
          <w:sz w:val="24"/>
          <w:szCs w:val="24"/>
        </w:rPr>
      </w:pPr>
      <w:r>
        <w:rPr>
          <w:rFonts w:ascii="Times New Roman" w:hAnsi="Times New Roman" w:cs="Times New Roman"/>
          <w:sz w:val="24"/>
          <w:szCs w:val="24"/>
        </w:rPr>
        <w:t>д) наземный общественный пассажирский транспорт, территории и фасады зданий, строений и сооружений транспортной инфраструктуры.</w:t>
      </w:r>
    </w:p>
    <w:p w:rsidR="00182E21" w:rsidRDefault="006508F8">
      <w:pPr>
        <w:pStyle w:val="aff"/>
        <w:ind w:firstLine="284"/>
        <w:jc w:val="both"/>
        <w:rPr>
          <w:rFonts w:ascii="Times New Roman" w:hAnsi="Times New Roman" w:cs="Times New Roman"/>
          <w:sz w:val="24"/>
          <w:szCs w:val="24"/>
        </w:rPr>
      </w:pPr>
      <w:r>
        <w:rPr>
          <w:rFonts w:ascii="Times New Roman" w:hAnsi="Times New Roman" w:cs="Times New Roman"/>
          <w:sz w:val="24"/>
          <w:szCs w:val="24"/>
        </w:rPr>
        <w:t>13.3. К элементам праздничного оформления относятся:</w:t>
      </w:r>
    </w:p>
    <w:p w:rsidR="00182E21" w:rsidRDefault="006508F8">
      <w:pPr>
        <w:pStyle w:val="aff"/>
        <w:ind w:firstLine="284"/>
        <w:jc w:val="both"/>
        <w:rPr>
          <w:rFonts w:ascii="Times New Roman" w:hAnsi="Times New Roman" w:cs="Times New Roman"/>
          <w:sz w:val="24"/>
          <w:szCs w:val="24"/>
        </w:rPr>
      </w:pPr>
      <w:r>
        <w:rPr>
          <w:rFonts w:ascii="Times New Roman" w:hAnsi="Times New Roman" w:cs="Times New Roman"/>
          <w:sz w:val="24"/>
          <w:szCs w:val="24"/>
        </w:rPr>
        <w:t>а) текстильные или нетканые изделия, в том числе с нанесенными на их поверхности графическими изображениями;</w:t>
      </w:r>
    </w:p>
    <w:p w:rsidR="00182E21" w:rsidRDefault="006508F8">
      <w:pPr>
        <w:pStyle w:val="aff"/>
        <w:ind w:firstLine="284"/>
        <w:jc w:val="both"/>
        <w:rPr>
          <w:rFonts w:ascii="Times New Roman" w:hAnsi="Times New Roman" w:cs="Times New Roman"/>
          <w:sz w:val="24"/>
          <w:szCs w:val="24"/>
        </w:rPr>
      </w:pPr>
      <w:r>
        <w:rPr>
          <w:rFonts w:ascii="Times New Roman" w:hAnsi="Times New Roman" w:cs="Times New Roman"/>
          <w:sz w:val="24"/>
          <w:szCs w:val="24"/>
        </w:rPr>
        <w:t>б) объемно-декоративные сооружения, имеющие несущую конструкцию и внешнее оформление, соответствующее тематике мероприятия;</w:t>
      </w:r>
    </w:p>
    <w:p w:rsidR="00182E21" w:rsidRDefault="006508F8">
      <w:pPr>
        <w:pStyle w:val="aff"/>
        <w:ind w:firstLine="284"/>
        <w:jc w:val="both"/>
        <w:rPr>
          <w:rFonts w:ascii="Times New Roman" w:hAnsi="Times New Roman" w:cs="Times New Roman"/>
          <w:sz w:val="24"/>
          <w:szCs w:val="24"/>
        </w:rPr>
      </w:pPr>
      <w:r>
        <w:rPr>
          <w:rFonts w:ascii="Times New Roman" w:hAnsi="Times New Roman" w:cs="Times New Roman"/>
          <w:sz w:val="24"/>
          <w:szCs w:val="24"/>
        </w:rPr>
        <w:t>в) мультимедийное и проекционное оборудование, предназначенное для трансляции текстовой, звуковой, графической и видеоинформации;</w:t>
      </w:r>
    </w:p>
    <w:p w:rsidR="00182E21" w:rsidRDefault="006508F8">
      <w:pPr>
        <w:pStyle w:val="aff"/>
        <w:ind w:firstLine="284"/>
        <w:jc w:val="both"/>
        <w:rPr>
          <w:rFonts w:ascii="Times New Roman" w:hAnsi="Times New Roman" w:cs="Times New Roman"/>
          <w:sz w:val="24"/>
          <w:szCs w:val="24"/>
        </w:rPr>
      </w:pPr>
      <w:r>
        <w:rPr>
          <w:rFonts w:ascii="Times New Roman" w:hAnsi="Times New Roman" w:cs="Times New Roman"/>
          <w:sz w:val="24"/>
          <w:szCs w:val="24"/>
        </w:rPr>
        <w:t>г) праздничное освещение (иллюминация) улиц, площадей, фасадов зданий и сооружений, в том числе:</w:t>
      </w:r>
    </w:p>
    <w:p w:rsidR="00182E21" w:rsidRDefault="006508F8">
      <w:pPr>
        <w:pStyle w:val="aff"/>
        <w:ind w:firstLine="284"/>
        <w:jc w:val="both"/>
        <w:rPr>
          <w:rFonts w:ascii="Times New Roman" w:hAnsi="Times New Roman" w:cs="Times New Roman"/>
          <w:sz w:val="24"/>
          <w:szCs w:val="24"/>
        </w:rPr>
      </w:pPr>
      <w:r>
        <w:rPr>
          <w:rFonts w:ascii="Times New Roman" w:hAnsi="Times New Roman" w:cs="Times New Roman"/>
          <w:sz w:val="24"/>
          <w:szCs w:val="24"/>
        </w:rPr>
        <w:t>праздничная подсветка фасадов зданий;</w:t>
      </w:r>
    </w:p>
    <w:p w:rsidR="00182E21" w:rsidRDefault="006508F8">
      <w:pPr>
        <w:pStyle w:val="aff"/>
        <w:ind w:firstLine="284"/>
        <w:jc w:val="both"/>
        <w:rPr>
          <w:rFonts w:ascii="Times New Roman" w:hAnsi="Times New Roman" w:cs="Times New Roman"/>
          <w:sz w:val="24"/>
          <w:szCs w:val="24"/>
        </w:rPr>
      </w:pPr>
      <w:r>
        <w:rPr>
          <w:rFonts w:ascii="Times New Roman" w:hAnsi="Times New Roman" w:cs="Times New Roman"/>
          <w:sz w:val="24"/>
          <w:szCs w:val="24"/>
        </w:rPr>
        <w:t>иллюминационные гирлянды и кронштейны;</w:t>
      </w:r>
    </w:p>
    <w:p w:rsidR="00182E21" w:rsidRDefault="006508F8">
      <w:pPr>
        <w:pStyle w:val="aff"/>
        <w:ind w:firstLine="284"/>
        <w:jc w:val="both"/>
        <w:rPr>
          <w:rFonts w:ascii="Times New Roman" w:hAnsi="Times New Roman" w:cs="Times New Roman"/>
          <w:sz w:val="24"/>
          <w:szCs w:val="24"/>
        </w:rPr>
      </w:pPr>
      <w:r>
        <w:rPr>
          <w:rFonts w:ascii="Times New Roman" w:hAnsi="Times New Roman" w:cs="Times New Roman"/>
          <w:sz w:val="24"/>
          <w:szCs w:val="24"/>
        </w:rPr>
        <w:t>художественно-декоративное оформление на тросовых конструкциях, расположенных между зданиями или опорами наружного сельского освещения и контактной сети;</w:t>
      </w:r>
    </w:p>
    <w:p w:rsidR="00182E21" w:rsidRDefault="006508F8">
      <w:pPr>
        <w:pStyle w:val="aff"/>
        <w:ind w:firstLine="284"/>
        <w:jc w:val="both"/>
        <w:rPr>
          <w:rFonts w:ascii="Times New Roman" w:hAnsi="Times New Roman" w:cs="Times New Roman"/>
          <w:sz w:val="24"/>
          <w:szCs w:val="24"/>
        </w:rPr>
      </w:pPr>
      <w:r>
        <w:rPr>
          <w:rFonts w:ascii="Times New Roman" w:hAnsi="Times New Roman" w:cs="Times New Roman"/>
          <w:sz w:val="24"/>
          <w:szCs w:val="24"/>
        </w:rPr>
        <w:t>подсветка зеленых насаждений;</w:t>
      </w:r>
    </w:p>
    <w:p w:rsidR="00182E21" w:rsidRDefault="006508F8">
      <w:pPr>
        <w:pStyle w:val="aff"/>
        <w:ind w:firstLine="284"/>
        <w:jc w:val="both"/>
        <w:rPr>
          <w:rFonts w:ascii="Times New Roman" w:hAnsi="Times New Roman" w:cs="Times New Roman"/>
          <w:sz w:val="24"/>
          <w:szCs w:val="24"/>
        </w:rPr>
      </w:pPr>
      <w:r>
        <w:rPr>
          <w:rFonts w:ascii="Times New Roman" w:hAnsi="Times New Roman" w:cs="Times New Roman"/>
          <w:sz w:val="24"/>
          <w:szCs w:val="24"/>
        </w:rPr>
        <w:t>праздничное и тематическое оформление пассажирского транспорта;</w:t>
      </w:r>
    </w:p>
    <w:p w:rsidR="00182E21" w:rsidRDefault="006508F8">
      <w:pPr>
        <w:pStyle w:val="aff"/>
        <w:ind w:firstLine="284"/>
        <w:jc w:val="both"/>
        <w:rPr>
          <w:rFonts w:ascii="Times New Roman" w:hAnsi="Times New Roman" w:cs="Times New Roman"/>
          <w:sz w:val="24"/>
          <w:szCs w:val="24"/>
        </w:rPr>
      </w:pPr>
      <w:r>
        <w:rPr>
          <w:rFonts w:ascii="Times New Roman" w:hAnsi="Times New Roman" w:cs="Times New Roman"/>
          <w:sz w:val="24"/>
          <w:szCs w:val="24"/>
        </w:rPr>
        <w:lastRenderedPageBreak/>
        <w:t>государственные и муниципальные флаги, государственная и муниципальная символика;</w:t>
      </w:r>
    </w:p>
    <w:p w:rsidR="00182E21" w:rsidRDefault="006508F8">
      <w:pPr>
        <w:pStyle w:val="aff"/>
        <w:ind w:firstLine="284"/>
        <w:jc w:val="both"/>
        <w:rPr>
          <w:rFonts w:ascii="Times New Roman" w:hAnsi="Times New Roman" w:cs="Times New Roman"/>
          <w:sz w:val="24"/>
          <w:szCs w:val="24"/>
        </w:rPr>
      </w:pPr>
      <w:r>
        <w:rPr>
          <w:rFonts w:ascii="Times New Roman" w:hAnsi="Times New Roman" w:cs="Times New Roman"/>
          <w:sz w:val="24"/>
          <w:szCs w:val="24"/>
        </w:rPr>
        <w:t>декоративные флаги, флажки, стяги;</w:t>
      </w:r>
    </w:p>
    <w:p w:rsidR="00182E21" w:rsidRDefault="006508F8">
      <w:pPr>
        <w:pStyle w:val="aff"/>
        <w:ind w:firstLine="284"/>
        <w:jc w:val="both"/>
        <w:rPr>
          <w:rFonts w:ascii="Times New Roman" w:hAnsi="Times New Roman" w:cs="Times New Roman"/>
          <w:sz w:val="24"/>
          <w:szCs w:val="24"/>
        </w:rPr>
      </w:pPr>
      <w:r>
        <w:rPr>
          <w:rFonts w:ascii="Times New Roman" w:hAnsi="Times New Roman" w:cs="Times New Roman"/>
          <w:sz w:val="24"/>
          <w:szCs w:val="24"/>
        </w:rPr>
        <w:t>информационные и тематические материалы на рекламных конструкциях;</w:t>
      </w:r>
    </w:p>
    <w:p w:rsidR="00182E21" w:rsidRDefault="006508F8">
      <w:pPr>
        <w:pStyle w:val="aff"/>
        <w:ind w:firstLine="284"/>
        <w:jc w:val="both"/>
        <w:rPr>
          <w:rFonts w:ascii="Times New Roman" w:hAnsi="Times New Roman" w:cs="Times New Roman"/>
          <w:sz w:val="24"/>
          <w:szCs w:val="24"/>
        </w:rPr>
      </w:pPr>
      <w:r>
        <w:rPr>
          <w:rFonts w:ascii="Times New Roman" w:hAnsi="Times New Roman" w:cs="Times New Roman"/>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182E21" w:rsidRDefault="006508F8">
      <w:pPr>
        <w:pStyle w:val="aff"/>
        <w:ind w:firstLine="284"/>
        <w:jc w:val="both"/>
        <w:rPr>
          <w:rFonts w:ascii="Times New Roman" w:hAnsi="Times New Roman" w:cs="Times New Roman"/>
          <w:sz w:val="24"/>
          <w:szCs w:val="24"/>
        </w:rPr>
      </w:pPr>
      <w:r>
        <w:rPr>
          <w:rFonts w:ascii="Times New Roman" w:hAnsi="Times New Roman" w:cs="Times New Roman"/>
          <w:sz w:val="24"/>
          <w:szCs w:val="24"/>
        </w:rPr>
        <w:t>13.4.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182E21" w:rsidRDefault="006508F8">
      <w:pPr>
        <w:pStyle w:val="aff"/>
        <w:ind w:firstLine="284"/>
        <w:jc w:val="both"/>
        <w:rPr>
          <w:rFonts w:ascii="Times New Roman" w:hAnsi="Times New Roman" w:cs="Times New Roman"/>
          <w:sz w:val="24"/>
          <w:szCs w:val="24"/>
        </w:rPr>
      </w:pPr>
      <w:r>
        <w:rPr>
          <w:rFonts w:ascii="Times New Roman" w:hAnsi="Times New Roman" w:cs="Times New Roman"/>
          <w:sz w:val="24"/>
          <w:szCs w:val="24"/>
        </w:rPr>
        <w:t>13.5.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182E21" w:rsidRDefault="006508F8">
      <w:pPr>
        <w:pStyle w:val="aff"/>
        <w:ind w:firstLine="284"/>
        <w:jc w:val="both"/>
        <w:rPr>
          <w:rFonts w:ascii="Times New Roman" w:hAnsi="Times New Roman" w:cs="Times New Roman"/>
          <w:sz w:val="24"/>
          <w:szCs w:val="24"/>
        </w:rPr>
      </w:pPr>
      <w:r>
        <w:rPr>
          <w:rFonts w:ascii="Times New Roman" w:hAnsi="Times New Roman" w:cs="Times New Roman"/>
          <w:sz w:val="24"/>
          <w:szCs w:val="24"/>
        </w:rPr>
        <w:t>13.6.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182E21" w:rsidRDefault="006508F8">
      <w:pPr>
        <w:pStyle w:val="aff"/>
        <w:ind w:firstLine="284"/>
        <w:jc w:val="both"/>
        <w:rPr>
          <w:rFonts w:ascii="Times New Roman" w:hAnsi="Times New Roman" w:cs="Times New Roman"/>
          <w:sz w:val="24"/>
          <w:szCs w:val="24"/>
        </w:rPr>
      </w:pPr>
      <w:r>
        <w:rPr>
          <w:rFonts w:ascii="Times New Roman" w:hAnsi="Times New Roman" w:cs="Times New Roman"/>
          <w:sz w:val="24"/>
          <w:szCs w:val="24"/>
        </w:rPr>
        <w:t>13.7.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182E21" w:rsidRDefault="006508F8">
      <w:pPr>
        <w:pStyle w:val="aff"/>
        <w:ind w:firstLine="284"/>
        <w:jc w:val="both"/>
        <w:rPr>
          <w:rFonts w:ascii="Times New Roman" w:hAnsi="Times New Roman" w:cs="Times New Roman"/>
          <w:sz w:val="24"/>
          <w:szCs w:val="24"/>
        </w:rPr>
      </w:pPr>
      <w:r>
        <w:rPr>
          <w:rFonts w:ascii="Times New Roman" w:hAnsi="Times New Roman" w:cs="Times New Roman"/>
          <w:sz w:val="24"/>
          <w:szCs w:val="24"/>
        </w:rPr>
        <w:t>13.8.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82E21" w:rsidRDefault="006508F8">
      <w:pPr>
        <w:pStyle w:val="aff"/>
        <w:ind w:firstLine="284"/>
        <w:jc w:val="both"/>
        <w:rPr>
          <w:rFonts w:ascii="Times New Roman" w:hAnsi="Times New Roman" w:cs="Times New Roman"/>
          <w:sz w:val="24"/>
          <w:szCs w:val="24"/>
        </w:rPr>
      </w:pPr>
      <w:r>
        <w:rPr>
          <w:rFonts w:ascii="Times New Roman" w:hAnsi="Times New Roman" w:cs="Times New Roman"/>
          <w:sz w:val="24"/>
          <w:szCs w:val="24"/>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182E21" w:rsidRDefault="00182E21">
      <w:pPr>
        <w:pStyle w:val="aff"/>
        <w:ind w:firstLine="284"/>
        <w:jc w:val="both"/>
        <w:rPr>
          <w:rFonts w:ascii="Times New Roman" w:hAnsi="Times New Roman" w:cs="Times New Roman"/>
          <w:b/>
          <w:sz w:val="24"/>
          <w:szCs w:val="24"/>
        </w:rPr>
      </w:pPr>
    </w:p>
    <w:p w:rsidR="00182E21" w:rsidRDefault="006508F8">
      <w:pPr>
        <w:pStyle w:val="aff"/>
        <w:ind w:firstLine="284"/>
        <w:rPr>
          <w:rFonts w:ascii="Times New Roman" w:hAnsi="Times New Roman" w:cs="Times New Roman"/>
          <w:b/>
          <w:sz w:val="24"/>
          <w:szCs w:val="24"/>
        </w:rPr>
      </w:pPr>
      <w:r>
        <w:rPr>
          <w:rFonts w:ascii="Times New Roman" w:hAnsi="Times New Roman" w:cs="Times New Roman"/>
          <w:b/>
          <w:sz w:val="24"/>
          <w:szCs w:val="24"/>
        </w:rPr>
        <w:t>«Глава 13.1. Выпас и прогон сельскохозяйственных животных</w:t>
      </w:r>
    </w:p>
    <w:p w:rsidR="00182E21" w:rsidRDefault="006508F8">
      <w:pPr>
        <w:pStyle w:val="aff"/>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13.1.1.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182E21" w:rsidRDefault="006508F8">
      <w:pPr>
        <w:pStyle w:val="aff"/>
        <w:ind w:firstLine="284"/>
        <w:jc w:val="both"/>
        <w:rPr>
          <w:rFonts w:ascii="Times New Roman" w:hAnsi="Times New Roman" w:cs="Times New Roman"/>
          <w:bCs/>
          <w:sz w:val="24"/>
          <w:szCs w:val="24"/>
        </w:rPr>
      </w:pPr>
      <w:r>
        <w:rPr>
          <w:rFonts w:ascii="Times New Roman" w:hAnsi="Times New Roman" w:cs="Times New Roman"/>
          <w:bCs/>
          <w:sz w:val="24"/>
          <w:szCs w:val="24"/>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182E21" w:rsidRDefault="006508F8">
      <w:pPr>
        <w:pStyle w:val="aff"/>
        <w:ind w:firstLine="284"/>
        <w:jc w:val="both"/>
        <w:rPr>
          <w:rFonts w:ascii="Times New Roman" w:hAnsi="Times New Roman" w:cs="Times New Roman"/>
          <w:bCs/>
          <w:sz w:val="24"/>
          <w:szCs w:val="24"/>
        </w:rPr>
      </w:pPr>
      <w:r>
        <w:rPr>
          <w:rFonts w:ascii="Times New Roman" w:hAnsi="Times New Roman" w:cs="Times New Roman"/>
          <w:bCs/>
          <w:sz w:val="24"/>
          <w:szCs w:val="24"/>
        </w:rPr>
        <w:t>13.1.2.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182E21" w:rsidRDefault="006508F8">
      <w:pPr>
        <w:pStyle w:val="aff"/>
        <w:ind w:firstLine="284"/>
        <w:jc w:val="both"/>
        <w:rPr>
          <w:rFonts w:ascii="Times New Roman" w:hAnsi="Times New Roman" w:cs="Times New Roman"/>
          <w:bCs/>
          <w:sz w:val="24"/>
          <w:szCs w:val="24"/>
        </w:rPr>
      </w:pPr>
      <w:r>
        <w:rPr>
          <w:rFonts w:ascii="Times New Roman" w:hAnsi="Times New Roman" w:cs="Times New Roman"/>
          <w:bCs/>
          <w:sz w:val="24"/>
          <w:szCs w:val="24"/>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182E21" w:rsidRDefault="006508F8">
      <w:pPr>
        <w:pStyle w:val="aff"/>
        <w:ind w:firstLine="284"/>
        <w:jc w:val="both"/>
        <w:rPr>
          <w:rFonts w:ascii="Times New Roman" w:hAnsi="Times New Roman" w:cs="Times New Roman"/>
          <w:bCs/>
          <w:sz w:val="24"/>
          <w:szCs w:val="24"/>
        </w:rPr>
      </w:pPr>
      <w:r>
        <w:rPr>
          <w:rFonts w:ascii="Times New Roman" w:hAnsi="Times New Roman" w:cs="Times New Roman"/>
          <w:bCs/>
          <w:sz w:val="24"/>
          <w:szCs w:val="24"/>
        </w:rPr>
        <w:lastRenderedPageBreak/>
        <w:t>13.1.3. Во всех случаях, предусмотренных пунктами 13.1.1 и 13.1.2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182E21" w:rsidRDefault="006508F8">
      <w:pPr>
        <w:pStyle w:val="aff"/>
        <w:ind w:firstLine="284"/>
        <w:jc w:val="both"/>
        <w:rPr>
          <w:rFonts w:ascii="Times New Roman" w:hAnsi="Times New Roman" w:cs="Times New Roman"/>
          <w:bCs/>
          <w:sz w:val="24"/>
          <w:szCs w:val="24"/>
        </w:rPr>
      </w:pPr>
      <w:r>
        <w:rPr>
          <w:rFonts w:ascii="Times New Roman" w:hAnsi="Times New Roman" w:cs="Times New Roman"/>
          <w:bCs/>
          <w:sz w:val="24"/>
          <w:szCs w:val="24"/>
        </w:rPr>
        <w:t>13.1.4.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182E21" w:rsidRDefault="006508F8">
      <w:pPr>
        <w:pStyle w:val="aff"/>
        <w:ind w:firstLine="284"/>
        <w:jc w:val="both"/>
        <w:rPr>
          <w:rFonts w:ascii="Times New Roman" w:hAnsi="Times New Roman" w:cs="Times New Roman"/>
          <w:bCs/>
          <w:sz w:val="24"/>
          <w:szCs w:val="24"/>
        </w:rPr>
      </w:pPr>
      <w:r>
        <w:rPr>
          <w:rFonts w:ascii="Times New Roman" w:hAnsi="Times New Roman" w:cs="Times New Roman"/>
          <w:bCs/>
          <w:sz w:val="24"/>
          <w:szCs w:val="24"/>
        </w:rPr>
        <w:t>13.1.5.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182E21" w:rsidRDefault="006508F8">
      <w:pPr>
        <w:pStyle w:val="aff"/>
        <w:ind w:firstLine="284"/>
        <w:jc w:val="both"/>
        <w:rPr>
          <w:rFonts w:ascii="Times New Roman" w:hAnsi="Times New Roman" w:cs="Times New Roman"/>
          <w:bCs/>
          <w:sz w:val="24"/>
          <w:szCs w:val="24"/>
        </w:rPr>
      </w:pPr>
      <w:r>
        <w:rPr>
          <w:rFonts w:ascii="Times New Roman" w:hAnsi="Times New Roman" w:cs="Times New Roman"/>
          <w:bCs/>
          <w:sz w:val="24"/>
          <w:szCs w:val="24"/>
        </w:rPr>
        <w:t>Прогон сельскохозяйственных животных от мест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182E21" w:rsidRDefault="006508F8">
      <w:pPr>
        <w:pStyle w:val="aff"/>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13.1.6.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182E21" w:rsidRDefault="006508F8">
      <w:pPr>
        <w:pStyle w:val="aff"/>
        <w:ind w:firstLine="284"/>
        <w:jc w:val="both"/>
        <w:rPr>
          <w:rFonts w:ascii="Times New Roman" w:hAnsi="Times New Roman" w:cs="Times New Roman"/>
          <w:bCs/>
          <w:sz w:val="24"/>
          <w:szCs w:val="24"/>
        </w:rPr>
      </w:pPr>
      <w:r>
        <w:rPr>
          <w:rFonts w:ascii="Times New Roman" w:hAnsi="Times New Roman" w:cs="Times New Roman"/>
          <w:bCs/>
          <w:sz w:val="24"/>
          <w:szCs w:val="24"/>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182E21" w:rsidRDefault="006508F8">
      <w:pPr>
        <w:pStyle w:val="aff"/>
        <w:ind w:firstLine="284"/>
        <w:jc w:val="both"/>
        <w:rPr>
          <w:rFonts w:ascii="Times New Roman" w:hAnsi="Times New Roman" w:cs="Times New Roman"/>
          <w:bCs/>
          <w:sz w:val="24"/>
          <w:szCs w:val="24"/>
        </w:rPr>
      </w:pPr>
      <w:r>
        <w:rPr>
          <w:rFonts w:ascii="Times New Roman" w:hAnsi="Times New Roman" w:cs="Times New Roman"/>
          <w:bCs/>
          <w:sz w:val="24"/>
          <w:szCs w:val="24"/>
        </w:rPr>
        <w:t>Время прогона и выпаса сельскохозяйственных животных по территории поселения должно быть определено не ранее 6.00 и не позднее 21.00 по местному времени.</w:t>
      </w:r>
    </w:p>
    <w:p w:rsidR="00182E21" w:rsidRDefault="006508F8">
      <w:pPr>
        <w:pStyle w:val="aff"/>
        <w:ind w:firstLine="284"/>
        <w:jc w:val="both"/>
        <w:rPr>
          <w:rFonts w:ascii="Times New Roman" w:hAnsi="Times New Roman" w:cs="Times New Roman"/>
          <w:bCs/>
          <w:sz w:val="24"/>
          <w:szCs w:val="24"/>
        </w:rPr>
      </w:pPr>
      <w:r>
        <w:rPr>
          <w:rFonts w:ascii="Times New Roman" w:hAnsi="Times New Roman" w:cs="Times New Roman"/>
          <w:bCs/>
          <w:sz w:val="24"/>
          <w:szCs w:val="24"/>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182E21" w:rsidRDefault="006508F8">
      <w:pPr>
        <w:pStyle w:val="aff"/>
        <w:ind w:firstLine="284"/>
        <w:jc w:val="both"/>
        <w:rPr>
          <w:rFonts w:ascii="Times New Roman" w:hAnsi="Times New Roman" w:cs="Times New Roman"/>
          <w:bCs/>
          <w:sz w:val="24"/>
          <w:szCs w:val="24"/>
        </w:rPr>
      </w:pPr>
      <w:r>
        <w:rPr>
          <w:rFonts w:ascii="Times New Roman" w:hAnsi="Times New Roman" w:cs="Times New Roman"/>
          <w:bCs/>
          <w:sz w:val="24"/>
          <w:szCs w:val="24"/>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182E21" w:rsidRDefault="006508F8">
      <w:pPr>
        <w:pStyle w:val="aff"/>
        <w:ind w:firstLine="284"/>
        <w:jc w:val="both"/>
        <w:rPr>
          <w:rFonts w:ascii="Times New Roman" w:hAnsi="Times New Roman" w:cs="Times New Roman"/>
          <w:bCs/>
          <w:sz w:val="24"/>
          <w:szCs w:val="24"/>
        </w:rPr>
      </w:pPr>
      <w:r>
        <w:rPr>
          <w:rFonts w:ascii="Times New Roman" w:hAnsi="Times New Roman" w:cs="Times New Roman"/>
          <w:bCs/>
          <w:sz w:val="24"/>
          <w:szCs w:val="24"/>
        </w:rPr>
        <w:t>Выпас и прогон сельскохозяйственных животных производится с установлением публичного сервитута либо без установления такового.</w:t>
      </w:r>
    </w:p>
    <w:p w:rsidR="00182E21" w:rsidRDefault="006508F8">
      <w:pPr>
        <w:pStyle w:val="aff"/>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13.1.7.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182E21" w:rsidRDefault="006508F8">
      <w:pPr>
        <w:pStyle w:val="aff"/>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Пастух обязан следить и не допускать, чтобы сельскохозяйственные животные отбились от стада во время прогона, выпаса. </w:t>
      </w:r>
    </w:p>
    <w:p w:rsidR="00182E21" w:rsidRDefault="006508F8">
      <w:pPr>
        <w:pStyle w:val="aff"/>
        <w:ind w:firstLine="284"/>
        <w:jc w:val="both"/>
        <w:rPr>
          <w:rFonts w:ascii="Times New Roman" w:hAnsi="Times New Roman" w:cs="Times New Roman"/>
          <w:bCs/>
          <w:sz w:val="24"/>
          <w:szCs w:val="24"/>
        </w:rPr>
      </w:pPr>
      <w:r>
        <w:rPr>
          <w:rFonts w:ascii="Times New Roman" w:hAnsi="Times New Roman" w:cs="Times New Roman"/>
          <w:bCs/>
          <w:sz w:val="24"/>
          <w:szCs w:val="24"/>
        </w:rPr>
        <w:t>13.1.8. При осуществлении выпаса сельскохозяйственных животных допускается:</w:t>
      </w:r>
    </w:p>
    <w:p w:rsidR="00182E21" w:rsidRDefault="006508F8">
      <w:pPr>
        <w:pStyle w:val="aff"/>
        <w:ind w:firstLine="284"/>
        <w:jc w:val="both"/>
        <w:rPr>
          <w:rFonts w:ascii="Times New Roman" w:hAnsi="Times New Roman" w:cs="Times New Roman"/>
          <w:bCs/>
          <w:sz w:val="24"/>
          <w:szCs w:val="24"/>
        </w:rPr>
      </w:pPr>
      <w:r>
        <w:rPr>
          <w:rFonts w:ascii="Times New Roman" w:hAnsi="Times New Roman" w:cs="Times New Roman"/>
          <w:bCs/>
          <w:sz w:val="24"/>
          <w:szCs w:val="24"/>
        </w:rPr>
        <w:t>1) свободный выпас сельскохозяйственных животных на огороженной территории;</w:t>
      </w:r>
    </w:p>
    <w:p w:rsidR="00182E21" w:rsidRDefault="006508F8">
      <w:pPr>
        <w:pStyle w:val="aff"/>
        <w:ind w:firstLine="284"/>
        <w:jc w:val="both"/>
        <w:rPr>
          <w:rFonts w:ascii="Times New Roman" w:hAnsi="Times New Roman" w:cs="Times New Roman"/>
          <w:bCs/>
          <w:sz w:val="24"/>
          <w:szCs w:val="24"/>
        </w:rPr>
      </w:pPr>
      <w:r>
        <w:rPr>
          <w:rFonts w:ascii="Times New Roman" w:hAnsi="Times New Roman" w:cs="Times New Roman"/>
          <w:bCs/>
          <w:sz w:val="24"/>
          <w:szCs w:val="24"/>
        </w:rPr>
        <w:t>2) выпас сельскохозяйственных животных на неогороженных территориях (пастбищах) под надзором собственника или пастуха.</w:t>
      </w:r>
    </w:p>
    <w:p w:rsidR="00182E21" w:rsidRDefault="006508F8">
      <w:pPr>
        <w:pStyle w:val="aff"/>
        <w:ind w:firstLine="284"/>
        <w:jc w:val="both"/>
        <w:rPr>
          <w:rFonts w:ascii="Times New Roman" w:hAnsi="Times New Roman" w:cs="Times New Roman"/>
          <w:bCs/>
          <w:sz w:val="24"/>
          <w:szCs w:val="24"/>
        </w:rPr>
      </w:pPr>
      <w:r>
        <w:rPr>
          <w:rFonts w:ascii="Times New Roman" w:hAnsi="Times New Roman" w:cs="Times New Roman"/>
          <w:bCs/>
          <w:sz w:val="24"/>
          <w:szCs w:val="24"/>
        </w:rPr>
        <w:t>Выпас лошадей допускается лишь в их стреноженном состоянии.</w:t>
      </w:r>
    </w:p>
    <w:p w:rsidR="00182E21" w:rsidRDefault="006508F8">
      <w:pPr>
        <w:pStyle w:val="aff"/>
        <w:ind w:firstLine="284"/>
        <w:jc w:val="both"/>
        <w:rPr>
          <w:rFonts w:ascii="Times New Roman" w:hAnsi="Times New Roman" w:cs="Times New Roman"/>
          <w:bCs/>
          <w:sz w:val="24"/>
          <w:szCs w:val="24"/>
        </w:rPr>
      </w:pPr>
      <w:r>
        <w:rPr>
          <w:rFonts w:ascii="Times New Roman" w:hAnsi="Times New Roman" w:cs="Times New Roman"/>
          <w:bCs/>
          <w:sz w:val="24"/>
          <w:szCs w:val="24"/>
        </w:rPr>
        <w:t>13.1.9. При осуществлении выпаса и прогона сельскохозяйственных животных запрещается:</w:t>
      </w:r>
    </w:p>
    <w:p w:rsidR="00182E21" w:rsidRDefault="006508F8">
      <w:pPr>
        <w:pStyle w:val="aff"/>
        <w:ind w:firstLine="284"/>
        <w:jc w:val="both"/>
        <w:rPr>
          <w:rFonts w:ascii="Times New Roman" w:hAnsi="Times New Roman" w:cs="Times New Roman"/>
          <w:bCs/>
          <w:sz w:val="24"/>
          <w:szCs w:val="24"/>
        </w:rPr>
      </w:pPr>
      <w:r>
        <w:rPr>
          <w:rFonts w:ascii="Times New Roman" w:hAnsi="Times New Roman" w:cs="Times New Roman"/>
          <w:bCs/>
          <w:sz w:val="24"/>
          <w:szCs w:val="24"/>
        </w:rPr>
        <w:t>- безнадзорное пребывание сельскохозяйственных животных вне специально отведенных для выпаса и прогона мест;</w:t>
      </w:r>
    </w:p>
    <w:p w:rsidR="00182E21" w:rsidRDefault="006508F8">
      <w:pPr>
        <w:pStyle w:val="aff"/>
        <w:ind w:firstLine="284"/>
        <w:jc w:val="both"/>
        <w:rPr>
          <w:rFonts w:ascii="Times New Roman" w:hAnsi="Times New Roman" w:cs="Times New Roman"/>
          <w:bCs/>
          <w:sz w:val="24"/>
          <w:szCs w:val="24"/>
        </w:rPr>
      </w:pPr>
      <w:r>
        <w:rPr>
          <w:rFonts w:ascii="Times New Roman" w:hAnsi="Times New Roman" w:cs="Times New Roman"/>
          <w:bCs/>
          <w:sz w:val="24"/>
          <w:szCs w:val="24"/>
        </w:rPr>
        <w:lastRenderedPageBreak/>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182E21" w:rsidRDefault="006508F8">
      <w:pPr>
        <w:pStyle w:val="aff"/>
        <w:ind w:firstLine="284"/>
        <w:jc w:val="both"/>
        <w:rPr>
          <w:rFonts w:ascii="Times New Roman" w:hAnsi="Times New Roman" w:cs="Times New Roman"/>
          <w:bCs/>
          <w:sz w:val="24"/>
          <w:szCs w:val="24"/>
        </w:rPr>
      </w:pPr>
      <w:r>
        <w:rPr>
          <w:rFonts w:ascii="Times New Roman" w:hAnsi="Times New Roman" w:cs="Times New Roman"/>
          <w:bCs/>
          <w:sz w:val="24"/>
          <w:szCs w:val="24"/>
        </w:rPr>
        <w:t>- выпас сельскохозяйственных животных на неогороженных территориях (пастбищах) без надзора;</w:t>
      </w:r>
    </w:p>
    <w:p w:rsidR="00182E21" w:rsidRDefault="006508F8">
      <w:pPr>
        <w:pStyle w:val="aff"/>
        <w:ind w:firstLine="284"/>
        <w:jc w:val="both"/>
        <w:rPr>
          <w:rFonts w:ascii="Times New Roman" w:hAnsi="Times New Roman" w:cs="Times New Roman"/>
          <w:bCs/>
          <w:sz w:val="24"/>
          <w:szCs w:val="24"/>
        </w:rPr>
      </w:pPr>
      <w:r>
        <w:rPr>
          <w:rFonts w:ascii="Times New Roman" w:hAnsi="Times New Roman" w:cs="Times New Roman"/>
          <w:bCs/>
          <w:sz w:val="24"/>
          <w:szCs w:val="24"/>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182E21" w:rsidRDefault="006508F8">
      <w:pPr>
        <w:pStyle w:val="aff"/>
        <w:ind w:firstLine="284"/>
        <w:jc w:val="both"/>
        <w:rPr>
          <w:rFonts w:ascii="Times New Roman" w:hAnsi="Times New Roman" w:cs="Times New Roman"/>
          <w:bCs/>
          <w:sz w:val="24"/>
          <w:szCs w:val="24"/>
        </w:rPr>
      </w:pPr>
      <w:r>
        <w:rPr>
          <w:rFonts w:ascii="Times New Roman" w:hAnsi="Times New Roman" w:cs="Times New Roman"/>
          <w:bCs/>
          <w:sz w:val="24"/>
          <w:szCs w:val="24"/>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182E21" w:rsidRDefault="006508F8">
      <w:pPr>
        <w:pStyle w:val="aff"/>
        <w:ind w:firstLine="284"/>
        <w:jc w:val="both"/>
        <w:rPr>
          <w:rFonts w:ascii="Times New Roman" w:hAnsi="Times New Roman" w:cs="Times New Roman"/>
          <w:bCs/>
          <w:sz w:val="24"/>
          <w:szCs w:val="24"/>
        </w:rPr>
      </w:pPr>
      <w:r>
        <w:rPr>
          <w:rFonts w:ascii="Times New Roman" w:hAnsi="Times New Roman" w:cs="Times New Roman"/>
          <w:bCs/>
          <w:sz w:val="24"/>
          <w:szCs w:val="24"/>
        </w:rPr>
        <w:t>- выпас сельскохозяйственных животных в границах полосы отвода автомобильной дороги;</w:t>
      </w:r>
    </w:p>
    <w:p w:rsidR="00182E21" w:rsidRDefault="006508F8">
      <w:pPr>
        <w:pStyle w:val="aff"/>
        <w:ind w:firstLine="284"/>
        <w:jc w:val="both"/>
        <w:rPr>
          <w:rFonts w:ascii="Times New Roman" w:hAnsi="Times New Roman" w:cs="Times New Roman"/>
          <w:bCs/>
          <w:sz w:val="24"/>
          <w:szCs w:val="24"/>
        </w:rPr>
      </w:pPr>
      <w:r>
        <w:rPr>
          <w:rFonts w:ascii="Times New Roman" w:hAnsi="Times New Roman" w:cs="Times New Roman"/>
          <w:bCs/>
          <w:sz w:val="24"/>
          <w:szCs w:val="24"/>
        </w:rPr>
        <w:t>- оставлять на автомобильной дороге сельскохозяйственных животных без надзора;</w:t>
      </w:r>
    </w:p>
    <w:p w:rsidR="00182E21" w:rsidRDefault="006508F8">
      <w:pPr>
        <w:pStyle w:val="aff"/>
        <w:ind w:firstLine="284"/>
        <w:jc w:val="both"/>
        <w:rPr>
          <w:rFonts w:ascii="Times New Roman" w:hAnsi="Times New Roman" w:cs="Times New Roman"/>
          <w:bCs/>
          <w:sz w:val="24"/>
          <w:szCs w:val="24"/>
        </w:rPr>
      </w:pPr>
      <w:r>
        <w:rPr>
          <w:rFonts w:ascii="Times New Roman" w:hAnsi="Times New Roman" w:cs="Times New Roman"/>
          <w:bCs/>
          <w:sz w:val="24"/>
          <w:szCs w:val="24"/>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182E21" w:rsidRDefault="006508F8">
      <w:pPr>
        <w:pStyle w:val="aff"/>
        <w:ind w:firstLine="284"/>
        <w:jc w:val="both"/>
        <w:rPr>
          <w:rFonts w:ascii="Times New Roman" w:hAnsi="Times New Roman" w:cs="Times New Roman"/>
          <w:bCs/>
          <w:sz w:val="24"/>
          <w:szCs w:val="24"/>
        </w:rPr>
      </w:pPr>
      <w:r>
        <w:rPr>
          <w:rFonts w:ascii="Times New Roman" w:hAnsi="Times New Roman" w:cs="Times New Roman"/>
          <w:bCs/>
          <w:sz w:val="24"/>
          <w:szCs w:val="24"/>
        </w:rPr>
        <w:t>- вести сельскохозяйственных животных по автомобильной дороге с асфальто- и цементобетонным покрытием при наличии иных путей;</w:t>
      </w:r>
    </w:p>
    <w:p w:rsidR="00182E21" w:rsidRDefault="006508F8">
      <w:pPr>
        <w:pStyle w:val="aff"/>
        <w:ind w:firstLine="284"/>
        <w:jc w:val="both"/>
        <w:rPr>
          <w:rFonts w:ascii="Times New Roman" w:hAnsi="Times New Roman" w:cs="Times New Roman"/>
          <w:bCs/>
          <w:sz w:val="24"/>
          <w:szCs w:val="24"/>
        </w:rPr>
      </w:pPr>
      <w:r>
        <w:rPr>
          <w:rFonts w:ascii="Times New Roman" w:hAnsi="Times New Roman" w:cs="Times New Roman"/>
          <w:bCs/>
          <w:sz w:val="24"/>
          <w:szCs w:val="24"/>
        </w:rPr>
        <w:t>- выпас сельскохозяйственных животных и организация для них летних лагерей, ванн в границах прибрежных защитных полос;</w:t>
      </w:r>
    </w:p>
    <w:p w:rsidR="00182E21" w:rsidRDefault="006508F8">
      <w:pPr>
        <w:pStyle w:val="aff"/>
        <w:ind w:firstLine="284"/>
        <w:jc w:val="both"/>
        <w:rPr>
          <w:rFonts w:ascii="Times New Roman" w:hAnsi="Times New Roman" w:cs="Times New Roman"/>
          <w:sz w:val="24"/>
          <w:szCs w:val="24"/>
        </w:rPr>
      </w:pPr>
      <w:r>
        <w:rPr>
          <w:rFonts w:ascii="Times New Roman" w:hAnsi="Times New Roman" w:cs="Times New Roman"/>
          <w:bCs/>
          <w:sz w:val="24"/>
          <w:szCs w:val="24"/>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182E21" w:rsidRDefault="00182E21">
      <w:pPr>
        <w:pStyle w:val="aff"/>
        <w:ind w:firstLine="284"/>
        <w:jc w:val="both"/>
        <w:rPr>
          <w:rFonts w:ascii="Times New Roman" w:hAnsi="Times New Roman" w:cs="Times New Roman"/>
          <w:b/>
          <w:sz w:val="24"/>
          <w:szCs w:val="24"/>
        </w:rPr>
      </w:pPr>
    </w:p>
    <w:p w:rsidR="00182E21" w:rsidRDefault="006508F8">
      <w:pPr>
        <w:spacing w:after="0" w:line="240" w:lineRule="auto"/>
        <w:ind w:firstLine="284"/>
        <w:jc w:val="both"/>
        <w:rPr>
          <w:rFonts w:ascii="Times New Roman" w:hAnsi="Times New Roman" w:cs="Times New Roman"/>
          <w:b/>
          <w:bCs/>
          <w:sz w:val="24"/>
          <w:szCs w:val="24"/>
        </w:rPr>
      </w:pPr>
      <w:r>
        <w:rPr>
          <w:rStyle w:val="a8"/>
          <w:rFonts w:ascii="Times New Roman" w:hAnsi="Times New Roman" w:cs="Times New Roman"/>
          <w:sz w:val="24"/>
          <w:szCs w:val="24"/>
        </w:rPr>
        <w:t xml:space="preserve">Раздел </w:t>
      </w:r>
      <w:r>
        <w:rPr>
          <w:rStyle w:val="a8"/>
          <w:rFonts w:ascii="Times New Roman" w:hAnsi="Times New Roman" w:cs="Times New Roman"/>
          <w:sz w:val="24"/>
          <w:szCs w:val="24"/>
          <w:lang w:val="en-US"/>
        </w:rPr>
        <w:t>III</w:t>
      </w:r>
      <w:r>
        <w:rPr>
          <w:rStyle w:val="a8"/>
          <w:rFonts w:ascii="Times New Roman" w:hAnsi="Times New Roman" w:cs="Times New Roman"/>
          <w:sz w:val="24"/>
          <w:szCs w:val="24"/>
        </w:rPr>
        <w:t xml:space="preserve">.  </w:t>
      </w:r>
      <w:r>
        <w:rPr>
          <w:rFonts w:ascii="Times New Roman" w:hAnsi="Times New Roman" w:cs="Times New Roman"/>
          <w:bCs/>
          <w:sz w:val="24"/>
          <w:szCs w:val="24"/>
        </w:rPr>
        <w:t>УТРАТИЛ СИЛУ (решение № 71/30 от 28.04.2022г.)</w:t>
      </w:r>
      <w:r>
        <w:rPr>
          <w:rFonts w:ascii="Times New Roman" w:hAnsi="Times New Roman" w:cs="Times New Roman"/>
          <w:b/>
          <w:bCs/>
          <w:sz w:val="24"/>
          <w:szCs w:val="24"/>
        </w:rPr>
        <w:t xml:space="preserve"> </w:t>
      </w:r>
    </w:p>
    <w:p w:rsidR="00182E21" w:rsidRDefault="00182E21">
      <w:pPr>
        <w:spacing w:after="0" w:line="240" w:lineRule="auto"/>
        <w:ind w:firstLine="284"/>
        <w:jc w:val="both"/>
        <w:rPr>
          <w:rFonts w:ascii="Times New Roman" w:hAnsi="Times New Roman" w:cs="Times New Roman"/>
          <w:b/>
          <w:bCs/>
          <w:sz w:val="24"/>
          <w:szCs w:val="24"/>
        </w:rPr>
      </w:pPr>
    </w:p>
    <w:p w:rsidR="00182E21" w:rsidRDefault="00182E21">
      <w:pPr>
        <w:spacing w:after="0" w:line="240" w:lineRule="auto"/>
        <w:ind w:firstLine="284"/>
        <w:jc w:val="both"/>
        <w:rPr>
          <w:rFonts w:ascii="Times New Roman" w:hAnsi="Times New Roman" w:cs="Times New Roman"/>
          <w:b/>
          <w:bCs/>
          <w:sz w:val="24"/>
          <w:szCs w:val="24"/>
        </w:rPr>
      </w:pPr>
    </w:p>
    <w:p w:rsidR="00182E21" w:rsidRDefault="00182E21">
      <w:pPr>
        <w:spacing w:after="0" w:line="240" w:lineRule="auto"/>
        <w:ind w:firstLine="284"/>
        <w:jc w:val="both"/>
        <w:rPr>
          <w:rFonts w:ascii="Times New Roman" w:hAnsi="Times New Roman" w:cs="Times New Roman"/>
          <w:b/>
          <w:bCs/>
          <w:sz w:val="24"/>
          <w:szCs w:val="24"/>
        </w:rPr>
      </w:pPr>
    </w:p>
    <w:p w:rsidR="00182E21" w:rsidRDefault="00182E21">
      <w:pPr>
        <w:spacing w:after="0" w:line="240" w:lineRule="auto"/>
        <w:jc w:val="both"/>
        <w:rPr>
          <w:rFonts w:ascii="Times New Roman" w:hAnsi="Times New Roman" w:cs="Times New Roman"/>
          <w:b/>
          <w:bCs/>
          <w:sz w:val="24"/>
          <w:szCs w:val="24"/>
        </w:rPr>
      </w:pPr>
    </w:p>
    <w:p w:rsidR="00182E21" w:rsidRDefault="00182E21">
      <w:pPr>
        <w:spacing w:after="0" w:line="240" w:lineRule="auto"/>
        <w:jc w:val="both"/>
        <w:rPr>
          <w:rFonts w:ascii="Times New Roman" w:hAnsi="Times New Roman" w:cs="Times New Roman"/>
          <w:b/>
          <w:bCs/>
          <w:sz w:val="24"/>
          <w:szCs w:val="24"/>
        </w:rPr>
      </w:pPr>
    </w:p>
    <w:p w:rsidR="00182E21" w:rsidRDefault="00182E21">
      <w:pPr>
        <w:spacing w:after="0" w:line="240" w:lineRule="auto"/>
        <w:ind w:firstLine="284"/>
        <w:jc w:val="both"/>
        <w:rPr>
          <w:rFonts w:ascii="Times New Roman" w:hAnsi="Times New Roman" w:cs="Times New Roman"/>
          <w:b/>
          <w:bCs/>
          <w:sz w:val="24"/>
          <w:szCs w:val="24"/>
        </w:rPr>
      </w:pPr>
    </w:p>
    <w:p w:rsidR="00182E21" w:rsidRDefault="006508F8">
      <w:pPr>
        <w:pStyle w:val="aff"/>
        <w:jc w:val="right"/>
        <w:rPr>
          <w:rFonts w:ascii="Times New Roman" w:hAnsi="Times New Roman" w:cs="Times New Roman"/>
          <w:sz w:val="20"/>
          <w:szCs w:val="20"/>
        </w:rPr>
      </w:pPr>
      <w:r>
        <w:rPr>
          <w:rFonts w:ascii="Times New Roman" w:hAnsi="Times New Roman" w:cs="Times New Roman"/>
          <w:sz w:val="20"/>
          <w:szCs w:val="20"/>
        </w:rPr>
        <w:t>Приложение 1</w:t>
      </w:r>
    </w:p>
    <w:p w:rsidR="00182E21" w:rsidRDefault="006508F8">
      <w:pPr>
        <w:pStyle w:val="aff"/>
        <w:jc w:val="right"/>
        <w:rPr>
          <w:rFonts w:ascii="Times New Roman" w:hAnsi="Times New Roman" w:cs="Times New Roman"/>
          <w:sz w:val="20"/>
          <w:szCs w:val="20"/>
        </w:rPr>
      </w:pPr>
      <w:r>
        <w:rPr>
          <w:rFonts w:ascii="Times New Roman" w:hAnsi="Times New Roman" w:cs="Times New Roman"/>
          <w:sz w:val="20"/>
          <w:szCs w:val="20"/>
        </w:rPr>
        <w:t>к  Правилам благоустройства</w:t>
      </w:r>
    </w:p>
    <w:p w:rsidR="00182E21" w:rsidRDefault="006508F8">
      <w:pPr>
        <w:pStyle w:val="aff"/>
        <w:jc w:val="right"/>
        <w:rPr>
          <w:rFonts w:ascii="Times New Roman" w:hAnsi="Times New Roman" w:cs="Times New Roman"/>
          <w:sz w:val="20"/>
          <w:szCs w:val="20"/>
        </w:rPr>
      </w:pPr>
      <w:r>
        <w:rPr>
          <w:rFonts w:ascii="Times New Roman" w:hAnsi="Times New Roman" w:cs="Times New Roman"/>
          <w:sz w:val="20"/>
          <w:szCs w:val="20"/>
        </w:rPr>
        <w:t>территории сельского поселения Песочное</w:t>
      </w:r>
    </w:p>
    <w:p w:rsidR="00182E21" w:rsidRDefault="006508F8">
      <w:pPr>
        <w:pStyle w:val="aff"/>
        <w:jc w:val="right"/>
        <w:rPr>
          <w:rFonts w:ascii="Times New Roman" w:hAnsi="Times New Roman" w:cs="Times New Roman"/>
          <w:sz w:val="20"/>
          <w:szCs w:val="20"/>
        </w:rPr>
      </w:pPr>
      <w:r>
        <w:rPr>
          <w:rFonts w:ascii="Times New Roman" w:hAnsi="Times New Roman" w:cs="Times New Roman"/>
          <w:sz w:val="20"/>
          <w:szCs w:val="20"/>
        </w:rPr>
        <w:t xml:space="preserve">муниципального района Безенчукский </w:t>
      </w:r>
    </w:p>
    <w:p w:rsidR="00182E21" w:rsidRDefault="006508F8">
      <w:pPr>
        <w:pStyle w:val="aff"/>
        <w:jc w:val="right"/>
        <w:rPr>
          <w:rFonts w:ascii="Times New Roman" w:hAnsi="Times New Roman" w:cs="Times New Roman"/>
          <w:sz w:val="20"/>
          <w:szCs w:val="20"/>
        </w:rPr>
      </w:pPr>
      <w:r>
        <w:rPr>
          <w:rFonts w:ascii="Times New Roman" w:hAnsi="Times New Roman" w:cs="Times New Roman"/>
          <w:sz w:val="20"/>
          <w:szCs w:val="20"/>
        </w:rPr>
        <w:t>Самарской области,</w:t>
      </w:r>
    </w:p>
    <w:p w:rsidR="00182E21" w:rsidRDefault="006508F8">
      <w:pPr>
        <w:pStyle w:val="aff"/>
        <w:jc w:val="right"/>
        <w:rPr>
          <w:rFonts w:ascii="Times New Roman" w:hAnsi="Times New Roman" w:cs="Times New Roman"/>
          <w:bCs/>
          <w:sz w:val="20"/>
          <w:szCs w:val="20"/>
        </w:rPr>
      </w:pPr>
      <w:r>
        <w:rPr>
          <w:rFonts w:ascii="Times New Roman" w:hAnsi="Times New Roman" w:cs="Times New Roman"/>
          <w:sz w:val="20"/>
          <w:szCs w:val="20"/>
        </w:rPr>
        <w:t xml:space="preserve">утвержденным </w:t>
      </w:r>
      <w:r>
        <w:rPr>
          <w:rFonts w:ascii="Times New Roman" w:hAnsi="Times New Roman" w:cs="Times New Roman"/>
          <w:bCs/>
          <w:sz w:val="20"/>
          <w:szCs w:val="20"/>
        </w:rPr>
        <w:t>решением Собрания представителей</w:t>
      </w:r>
    </w:p>
    <w:p w:rsidR="00182E21" w:rsidRDefault="006508F8">
      <w:pPr>
        <w:pStyle w:val="aff"/>
        <w:jc w:val="right"/>
        <w:rPr>
          <w:rFonts w:ascii="Times New Roman" w:hAnsi="Times New Roman" w:cs="Times New Roman"/>
          <w:bCs/>
          <w:sz w:val="20"/>
          <w:szCs w:val="20"/>
        </w:rPr>
      </w:pPr>
      <w:r>
        <w:rPr>
          <w:rFonts w:ascii="Times New Roman" w:hAnsi="Times New Roman" w:cs="Times New Roman"/>
          <w:bCs/>
          <w:sz w:val="20"/>
          <w:szCs w:val="20"/>
        </w:rPr>
        <w:t>сельского поселения Песочное</w:t>
      </w:r>
    </w:p>
    <w:p w:rsidR="00182E21" w:rsidRDefault="006508F8">
      <w:pPr>
        <w:pStyle w:val="aff"/>
        <w:jc w:val="right"/>
        <w:rPr>
          <w:rFonts w:ascii="Times New Roman" w:hAnsi="Times New Roman" w:cs="Times New Roman"/>
          <w:bCs/>
          <w:sz w:val="20"/>
          <w:szCs w:val="20"/>
        </w:rPr>
      </w:pPr>
      <w:r>
        <w:rPr>
          <w:rFonts w:ascii="Times New Roman" w:hAnsi="Times New Roman" w:cs="Times New Roman"/>
          <w:bCs/>
          <w:sz w:val="20"/>
          <w:szCs w:val="20"/>
        </w:rPr>
        <w:t xml:space="preserve"> муниципального района Безенчукский </w:t>
      </w:r>
    </w:p>
    <w:p w:rsidR="00182E21" w:rsidRDefault="006508F8">
      <w:pPr>
        <w:pStyle w:val="aff"/>
        <w:jc w:val="right"/>
        <w:rPr>
          <w:rFonts w:ascii="Times New Roman" w:hAnsi="Times New Roman" w:cs="Times New Roman"/>
          <w:bCs/>
          <w:sz w:val="20"/>
          <w:szCs w:val="20"/>
        </w:rPr>
      </w:pPr>
      <w:r>
        <w:rPr>
          <w:rFonts w:ascii="Times New Roman" w:hAnsi="Times New Roman" w:cs="Times New Roman"/>
          <w:bCs/>
          <w:sz w:val="20"/>
          <w:szCs w:val="20"/>
        </w:rPr>
        <w:t>Самарской области</w:t>
      </w:r>
    </w:p>
    <w:p w:rsidR="00182E21" w:rsidRDefault="006508F8">
      <w:pPr>
        <w:pStyle w:val="aff"/>
        <w:jc w:val="right"/>
        <w:rPr>
          <w:rFonts w:ascii="Times New Roman" w:hAnsi="Times New Roman" w:cs="Times New Roman"/>
          <w:bCs/>
          <w:sz w:val="20"/>
          <w:szCs w:val="20"/>
        </w:rPr>
      </w:pPr>
      <w:r>
        <w:rPr>
          <w:rFonts w:ascii="Times New Roman" w:hAnsi="Times New Roman" w:cs="Times New Roman"/>
          <w:bCs/>
          <w:sz w:val="20"/>
          <w:szCs w:val="20"/>
        </w:rPr>
        <w:t>от  08.08. 2019 №  167/72</w:t>
      </w:r>
    </w:p>
    <w:p w:rsidR="00182E21" w:rsidRDefault="00182E21">
      <w:pPr>
        <w:pStyle w:val="aff"/>
        <w:jc w:val="right"/>
        <w:rPr>
          <w:sz w:val="20"/>
          <w:szCs w:val="20"/>
        </w:rPr>
      </w:pPr>
    </w:p>
    <w:p w:rsidR="00182E21" w:rsidRDefault="00182E21">
      <w:pPr>
        <w:pStyle w:val="aff"/>
        <w:jc w:val="center"/>
        <w:rPr>
          <w:rFonts w:ascii="Times New Roman" w:hAnsi="Times New Roman" w:cs="Times New Roman"/>
          <w:sz w:val="24"/>
          <w:szCs w:val="24"/>
        </w:rPr>
      </w:pPr>
    </w:p>
    <w:p w:rsidR="00182E21" w:rsidRDefault="006508F8">
      <w:pPr>
        <w:pStyle w:val="aff"/>
        <w:jc w:val="center"/>
        <w:rPr>
          <w:rFonts w:ascii="Times New Roman" w:hAnsi="Times New Roman" w:cs="Times New Roman"/>
          <w:sz w:val="24"/>
          <w:szCs w:val="24"/>
        </w:rPr>
      </w:pPr>
      <w:r>
        <w:rPr>
          <w:rFonts w:ascii="Times New Roman" w:hAnsi="Times New Roman" w:cs="Times New Roman"/>
          <w:sz w:val="24"/>
          <w:szCs w:val="24"/>
        </w:rPr>
        <w:t>СОГЛАШЕНИЕ</w:t>
      </w:r>
    </w:p>
    <w:p w:rsidR="00182E21" w:rsidRDefault="006508F8">
      <w:pPr>
        <w:pStyle w:val="aff"/>
        <w:jc w:val="center"/>
        <w:rPr>
          <w:rFonts w:ascii="Times New Roman" w:hAnsi="Times New Roman" w:cs="Times New Roman"/>
          <w:sz w:val="24"/>
          <w:szCs w:val="24"/>
        </w:rPr>
      </w:pPr>
      <w:r>
        <w:rPr>
          <w:rFonts w:ascii="Times New Roman" w:hAnsi="Times New Roman" w:cs="Times New Roman"/>
          <w:sz w:val="24"/>
          <w:szCs w:val="24"/>
        </w:rPr>
        <w:t>О ЗАКРЕПЛЕНИИ ПРИЛЕГАЮЩЕЙ ТЕРРИТОРИИ</w:t>
      </w:r>
    </w:p>
    <w:p w:rsidR="00182E21" w:rsidRDefault="006508F8">
      <w:pPr>
        <w:pStyle w:val="aff"/>
        <w:jc w:val="center"/>
        <w:rPr>
          <w:rFonts w:ascii="Times New Roman" w:hAnsi="Times New Roman" w:cs="Times New Roman"/>
          <w:sz w:val="24"/>
          <w:szCs w:val="24"/>
        </w:rPr>
      </w:pPr>
      <w:r>
        <w:rPr>
          <w:rFonts w:ascii="Times New Roman" w:hAnsi="Times New Roman" w:cs="Times New Roman"/>
          <w:sz w:val="24"/>
          <w:szCs w:val="24"/>
        </w:rPr>
        <w:t>В УСТАНОВЛЕННЫХ ГРАНИЦАХ</w:t>
      </w:r>
    </w:p>
    <w:p w:rsidR="00182E21" w:rsidRDefault="00182E21">
      <w:pPr>
        <w:pStyle w:val="aff"/>
        <w:jc w:val="both"/>
        <w:rPr>
          <w:rFonts w:ascii="Times New Roman" w:hAnsi="Times New Roman" w:cs="Times New Roman"/>
          <w:sz w:val="24"/>
          <w:szCs w:val="24"/>
        </w:rPr>
      </w:pPr>
    </w:p>
    <w:p w:rsidR="00182E21" w:rsidRDefault="006508F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                                                      «____» _____________ 2019 г.</w:t>
      </w:r>
    </w:p>
    <w:p w:rsidR="00182E21" w:rsidRDefault="006508F8">
      <w:pPr>
        <w:spacing w:after="0" w:line="240" w:lineRule="auto"/>
        <w:rPr>
          <w:rFonts w:ascii="Times New Roman" w:hAnsi="Times New Roman" w:cs="Times New Roman"/>
          <w:sz w:val="16"/>
          <w:szCs w:val="16"/>
        </w:rPr>
      </w:pPr>
      <w:r>
        <w:rPr>
          <w:rFonts w:ascii="Times New Roman" w:hAnsi="Times New Roman" w:cs="Times New Roman"/>
          <w:sz w:val="16"/>
          <w:szCs w:val="16"/>
        </w:rPr>
        <w:t>наименование населенного пункта</w:t>
      </w:r>
    </w:p>
    <w:p w:rsidR="00182E21" w:rsidRDefault="00182E21">
      <w:pPr>
        <w:pStyle w:val="aff"/>
        <w:jc w:val="both"/>
        <w:rPr>
          <w:rFonts w:ascii="Times New Roman" w:hAnsi="Times New Roman" w:cs="Times New Roman"/>
          <w:sz w:val="24"/>
          <w:szCs w:val="24"/>
        </w:rPr>
      </w:pPr>
    </w:p>
    <w:p w:rsidR="00182E21" w:rsidRDefault="006508F8">
      <w:pPr>
        <w:pStyle w:val="aff"/>
        <w:jc w:val="both"/>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w:t>
      </w:r>
      <w:bookmarkStart w:id="43" w:name="_Hlk6841718"/>
      <w:r>
        <w:rPr>
          <w:rFonts w:ascii="Times New Roman" w:hAnsi="Times New Roman" w:cs="Times New Roman"/>
          <w:sz w:val="24"/>
          <w:szCs w:val="24"/>
        </w:rPr>
        <w:t>Песочное муниципального района Безенчукский Самарской области</w:t>
      </w:r>
      <w:bookmarkEnd w:id="43"/>
      <w:r>
        <w:rPr>
          <w:rFonts w:ascii="Times New Roman" w:hAnsi="Times New Roman" w:cs="Times New Roman"/>
          <w:sz w:val="24"/>
          <w:szCs w:val="24"/>
        </w:rPr>
        <w:t xml:space="preserve"> в лице Главы сельского поселения Песочное муниципального района Безенчукский Самарской области _____________, действующего на основании </w:t>
      </w:r>
      <w:hyperlink r:id="rId7" w:history="1">
        <w:r>
          <w:rPr>
            <w:rStyle w:val="a6"/>
            <w:rFonts w:ascii="Times New Roman" w:hAnsi="Times New Roman" w:cs="Times New Roman"/>
            <w:color w:val="auto"/>
            <w:sz w:val="24"/>
            <w:szCs w:val="24"/>
            <w:u w:val="none"/>
          </w:rPr>
          <w:t>Устава</w:t>
        </w:r>
      </w:hyperlink>
      <w:r>
        <w:t xml:space="preserve"> </w:t>
      </w:r>
      <w:r>
        <w:rPr>
          <w:rFonts w:ascii="Times New Roman" w:hAnsi="Times New Roman" w:cs="Times New Roman"/>
          <w:sz w:val="24"/>
          <w:szCs w:val="24"/>
        </w:rPr>
        <w:lastRenderedPageBreak/>
        <w:t>сельского поселения Песочное муниципального района Безенчукский Самарской области, именуемая в дальнейшем —Администрация, с одной стороны, и ___________________________ в лице __________________, действующего на основании ____________________</w:t>
      </w:r>
      <w:r>
        <w:rPr>
          <w:rStyle w:val="a4"/>
          <w:rFonts w:ascii="Times New Roman" w:hAnsi="Times New Roman" w:cs="Times New Roman"/>
          <w:sz w:val="24"/>
          <w:szCs w:val="24"/>
        </w:rPr>
        <w:footnoteReference w:id="1"/>
      </w:r>
      <w:r>
        <w:rPr>
          <w:rFonts w:ascii="Times New Roman" w:hAnsi="Times New Roman" w:cs="Times New Roman"/>
          <w:sz w:val="24"/>
          <w:szCs w:val="24"/>
        </w:rPr>
        <w:t>, именуемое в дальнейшем —Гражданин или Организация (</w:t>
      </w:r>
      <w:r>
        <w:rPr>
          <w:rFonts w:ascii="Times New Roman" w:hAnsi="Times New Roman" w:cs="Times New Roman"/>
          <w:i/>
          <w:sz w:val="24"/>
          <w:szCs w:val="24"/>
        </w:rPr>
        <w:t>в зависимости от статуса здесь и далее по тексту необходимое условное обозначение следует подчеркнуть</w:t>
      </w:r>
      <w:r>
        <w:rPr>
          <w:rFonts w:ascii="Times New Roman" w:hAnsi="Times New Roman" w:cs="Times New Roman"/>
          <w:sz w:val="24"/>
          <w:szCs w:val="24"/>
        </w:rPr>
        <w:t>), с другой стороны, заключили настоящее соглашение о нижеследующем:</w:t>
      </w:r>
    </w:p>
    <w:p w:rsidR="00182E21" w:rsidRDefault="00182E21">
      <w:pPr>
        <w:pStyle w:val="aff"/>
        <w:jc w:val="both"/>
        <w:rPr>
          <w:rFonts w:ascii="Times New Roman" w:hAnsi="Times New Roman" w:cs="Times New Roman"/>
          <w:sz w:val="24"/>
          <w:szCs w:val="24"/>
        </w:rPr>
      </w:pPr>
    </w:p>
    <w:p w:rsidR="00182E21" w:rsidRDefault="006508F8">
      <w:pPr>
        <w:pStyle w:val="aff"/>
        <w:jc w:val="center"/>
        <w:rPr>
          <w:rFonts w:ascii="Times New Roman" w:hAnsi="Times New Roman" w:cs="Times New Roman"/>
          <w:sz w:val="24"/>
          <w:szCs w:val="24"/>
        </w:rPr>
      </w:pPr>
      <w:bookmarkStart w:id="45" w:name="Par19"/>
      <w:bookmarkEnd w:id="45"/>
      <w:r>
        <w:rPr>
          <w:rFonts w:ascii="Times New Roman" w:hAnsi="Times New Roman" w:cs="Times New Roman"/>
          <w:sz w:val="24"/>
          <w:szCs w:val="24"/>
        </w:rPr>
        <w:t>1. Предмет соглашения</w:t>
      </w:r>
    </w:p>
    <w:p w:rsidR="00182E21" w:rsidRDefault="00182E21">
      <w:pPr>
        <w:pStyle w:val="aff"/>
        <w:jc w:val="both"/>
        <w:rPr>
          <w:rFonts w:ascii="Times New Roman" w:hAnsi="Times New Roman" w:cs="Times New Roman"/>
          <w:sz w:val="24"/>
          <w:szCs w:val="24"/>
        </w:rPr>
      </w:pPr>
    </w:p>
    <w:p w:rsidR="00182E21" w:rsidRDefault="006508F8">
      <w:pPr>
        <w:pStyle w:val="aff"/>
        <w:jc w:val="both"/>
        <w:rPr>
          <w:rFonts w:ascii="Times New Roman" w:hAnsi="Times New Roman" w:cs="Times New Roman"/>
          <w:sz w:val="24"/>
          <w:szCs w:val="24"/>
        </w:rPr>
      </w:pPr>
      <w:r>
        <w:rPr>
          <w:rFonts w:ascii="Times New Roman" w:hAnsi="Times New Roman" w:cs="Times New Roman"/>
          <w:sz w:val="24"/>
          <w:szCs w:val="24"/>
        </w:rPr>
        <w:t>Администрация обязуется закрепить за Гражданином или Организацией территорию площадью _________, прилегающую к зданию, строению, сооружению, земельному участку</w:t>
      </w:r>
      <w:r>
        <w:rPr>
          <w:rFonts w:ascii="Times New Roman" w:hAnsi="Times New Roman" w:cs="Times New Roman"/>
          <w:i/>
          <w:sz w:val="24"/>
          <w:szCs w:val="24"/>
        </w:rPr>
        <w:t>(необходимый вид объекта следует подчеркнуть)</w:t>
      </w:r>
      <w:r>
        <w:rPr>
          <w:rFonts w:ascii="Times New Roman" w:hAnsi="Times New Roman" w:cs="Times New Roman"/>
          <w:sz w:val="24"/>
          <w:szCs w:val="24"/>
        </w:rPr>
        <w:t>, расположенному по адресу: ________________, ул. __________________, ______, принадлежащему Гражданину или Организации на праве</w:t>
      </w:r>
      <w:r>
        <w:rPr>
          <w:rStyle w:val="a4"/>
          <w:rFonts w:ascii="Times New Roman" w:hAnsi="Times New Roman" w:cs="Times New Roman"/>
          <w:sz w:val="24"/>
          <w:szCs w:val="24"/>
        </w:rPr>
        <w:footnoteReference w:id="2"/>
      </w:r>
      <w:r>
        <w:rPr>
          <w:rFonts w:ascii="Times New Roman" w:hAnsi="Times New Roman" w:cs="Times New Roman"/>
          <w:sz w:val="24"/>
          <w:szCs w:val="24"/>
        </w:rPr>
        <w:t xml:space="preserve"> ________________ согласно карты-схемы, являющейся неотъемлемой частью настоящего соглашения, а Гражданин или Организация обязуется осуществлять содержание, благоустройство и санитарное обслуживание указанной территории в соответствии с условиями настоящего соглашения и Правилами благоустройства территории сельского поселения Песочное муниципального района Безенчукский Самарской области, утвержденными решением Собрания представителей сельского поселения Песочное муниципального района Безенчукский Самарской области от «____» ________________ 2019 года № ______(далее — Правила).</w:t>
      </w:r>
    </w:p>
    <w:p w:rsidR="00182E21" w:rsidRDefault="00182E21">
      <w:pPr>
        <w:pStyle w:val="aff"/>
        <w:jc w:val="both"/>
        <w:rPr>
          <w:rFonts w:ascii="Times New Roman" w:hAnsi="Times New Roman" w:cs="Times New Roman"/>
          <w:sz w:val="24"/>
          <w:szCs w:val="24"/>
        </w:rPr>
      </w:pPr>
    </w:p>
    <w:p w:rsidR="00182E21" w:rsidRDefault="006508F8">
      <w:pPr>
        <w:pStyle w:val="aff"/>
        <w:jc w:val="center"/>
        <w:rPr>
          <w:rFonts w:ascii="Times New Roman" w:hAnsi="Times New Roman" w:cs="Times New Roman"/>
          <w:sz w:val="24"/>
          <w:szCs w:val="24"/>
        </w:rPr>
      </w:pPr>
      <w:r>
        <w:rPr>
          <w:rFonts w:ascii="Times New Roman" w:hAnsi="Times New Roman" w:cs="Times New Roman"/>
          <w:sz w:val="24"/>
          <w:szCs w:val="24"/>
        </w:rPr>
        <w:t>2. Обязанности сторон</w:t>
      </w:r>
    </w:p>
    <w:p w:rsidR="00182E21" w:rsidRDefault="00182E21">
      <w:pPr>
        <w:pStyle w:val="aff"/>
        <w:jc w:val="both"/>
        <w:rPr>
          <w:rFonts w:ascii="Times New Roman" w:hAnsi="Times New Roman" w:cs="Times New Roman"/>
          <w:sz w:val="24"/>
          <w:szCs w:val="24"/>
        </w:rPr>
      </w:pPr>
    </w:p>
    <w:p w:rsidR="00182E21" w:rsidRDefault="006508F8">
      <w:pPr>
        <w:pStyle w:val="aff"/>
        <w:jc w:val="both"/>
        <w:rPr>
          <w:rFonts w:ascii="Times New Roman" w:hAnsi="Times New Roman" w:cs="Times New Roman"/>
          <w:sz w:val="24"/>
          <w:szCs w:val="24"/>
        </w:rPr>
      </w:pPr>
      <w:r>
        <w:rPr>
          <w:rFonts w:ascii="Times New Roman" w:hAnsi="Times New Roman" w:cs="Times New Roman"/>
          <w:sz w:val="24"/>
          <w:szCs w:val="24"/>
        </w:rPr>
        <w:t>2.1. Администрация в пределах своей компетенции имеет право осуществлять контроль за содержанием и использованием прилегающей территории в соответствии с законодательством Российской Федерации, санитарными нормами и правилами, а также Правилами.</w:t>
      </w:r>
    </w:p>
    <w:p w:rsidR="00182E21" w:rsidRDefault="00182E21">
      <w:pPr>
        <w:pStyle w:val="aff"/>
        <w:jc w:val="both"/>
        <w:rPr>
          <w:rFonts w:ascii="Times New Roman" w:hAnsi="Times New Roman" w:cs="Times New Roman"/>
          <w:sz w:val="24"/>
          <w:szCs w:val="24"/>
        </w:rPr>
      </w:pPr>
    </w:p>
    <w:p w:rsidR="00182E21" w:rsidRDefault="006508F8">
      <w:pPr>
        <w:pStyle w:val="aff"/>
        <w:jc w:val="both"/>
        <w:rPr>
          <w:rFonts w:ascii="Times New Roman" w:hAnsi="Times New Roman" w:cs="Times New Roman"/>
          <w:sz w:val="24"/>
          <w:szCs w:val="24"/>
        </w:rPr>
      </w:pPr>
      <w:r>
        <w:rPr>
          <w:rFonts w:ascii="Times New Roman" w:hAnsi="Times New Roman" w:cs="Times New Roman"/>
          <w:sz w:val="24"/>
          <w:szCs w:val="24"/>
        </w:rPr>
        <w:t>2.2. Администрация обязуется:</w:t>
      </w:r>
    </w:p>
    <w:p w:rsidR="00182E21" w:rsidRDefault="006508F8">
      <w:pPr>
        <w:pStyle w:val="aff"/>
        <w:jc w:val="both"/>
        <w:rPr>
          <w:rFonts w:ascii="Times New Roman" w:hAnsi="Times New Roman" w:cs="Times New Roman"/>
          <w:sz w:val="24"/>
          <w:szCs w:val="24"/>
        </w:rPr>
      </w:pPr>
      <w:r>
        <w:rPr>
          <w:rFonts w:ascii="Times New Roman" w:hAnsi="Times New Roman" w:cs="Times New Roman"/>
          <w:sz w:val="24"/>
          <w:szCs w:val="24"/>
        </w:rPr>
        <w:t>2.2.1. Содействовать Гражданину или Организации по вопросам надлежащего содержания прилегающей территории в соответствии с требованиями Правил.</w:t>
      </w:r>
    </w:p>
    <w:p w:rsidR="00182E21" w:rsidRDefault="00182E21">
      <w:pPr>
        <w:pStyle w:val="aff"/>
        <w:jc w:val="both"/>
        <w:rPr>
          <w:rFonts w:ascii="Times New Roman" w:hAnsi="Times New Roman" w:cs="Times New Roman"/>
          <w:sz w:val="24"/>
          <w:szCs w:val="24"/>
        </w:rPr>
      </w:pPr>
    </w:p>
    <w:p w:rsidR="00182E21" w:rsidRDefault="006508F8">
      <w:pPr>
        <w:pStyle w:val="aff"/>
        <w:jc w:val="both"/>
        <w:rPr>
          <w:rFonts w:ascii="Times New Roman" w:hAnsi="Times New Roman" w:cs="Times New Roman"/>
          <w:sz w:val="24"/>
          <w:szCs w:val="24"/>
        </w:rPr>
      </w:pPr>
      <w:r>
        <w:rPr>
          <w:rFonts w:ascii="Times New Roman" w:hAnsi="Times New Roman" w:cs="Times New Roman"/>
          <w:sz w:val="24"/>
          <w:szCs w:val="24"/>
        </w:rPr>
        <w:t>2.3. Гражданин или Организация вправе:</w:t>
      </w:r>
    </w:p>
    <w:p w:rsidR="00182E21" w:rsidRDefault="006508F8">
      <w:pPr>
        <w:pStyle w:val="aff"/>
        <w:jc w:val="both"/>
        <w:rPr>
          <w:rFonts w:ascii="Times New Roman" w:hAnsi="Times New Roman" w:cs="Times New Roman"/>
          <w:sz w:val="24"/>
          <w:szCs w:val="24"/>
        </w:rPr>
      </w:pPr>
      <w:r>
        <w:rPr>
          <w:rFonts w:ascii="Times New Roman" w:hAnsi="Times New Roman" w:cs="Times New Roman"/>
          <w:sz w:val="24"/>
          <w:szCs w:val="24"/>
        </w:rPr>
        <w:t>2.3.1. Осуществлять содержание и уборку прилегающей территории любыми не запрещенными законодательством и Правилами способами и в любых формах.</w:t>
      </w:r>
    </w:p>
    <w:p w:rsidR="00182E21" w:rsidRDefault="006508F8">
      <w:pPr>
        <w:pStyle w:val="aff"/>
        <w:jc w:val="both"/>
        <w:rPr>
          <w:rFonts w:ascii="Times New Roman" w:hAnsi="Times New Roman" w:cs="Times New Roman"/>
          <w:sz w:val="24"/>
          <w:szCs w:val="24"/>
        </w:rPr>
      </w:pPr>
      <w:r>
        <w:rPr>
          <w:rFonts w:ascii="Times New Roman" w:hAnsi="Times New Roman" w:cs="Times New Roman"/>
          <w:sz w:val="24"/>
          <w:szCs w:val="24"/>
        </w:rPr>
        <w:t xml:space="preserve">2.3.2. Ходатайствовать перед Администрацией об изменении условий соглашения или его досрочном расторжении в случае прекращения прав на здание, строение, сооружение, земельный участок </w:t>
      </w:r>
      <w:r>
        <w:rPr>
          <w:rFonts w:ascii="Times New Roman" w:hAnsi="Times New Roman" w:cs="Times New Roman"/>
          <w:i/>
          <w:sz w:val="24"/>
          <w:szCs w:val="24"/>
        </w:rPr>
        <w:t>(необходимый вид объекта следует подчеркнуть)</w:t>
      </w:r>
      <w:r>
        <w:rPr>
          <w:rFonts w:ascii="Times New Roman" w:hAnsi="Times New Roman" w:cs="Times New Roman"/>
          <w:sz w:val="24"/>
          <w:szCs w:val="24"/>
        </w:rPr>
        <w:t>, к которому прилегает закрепленная территория.</w:t>
      </w:r>
    </w:p>
    <w:p w:rsidR="00182E21" w:rsidRDefault="00182E21">
      <w:pPr>
        <w:pStyle w:val="aff"/>
        <w:jc w:val="both"/>
        <w:rPr>
          <w:rFonts w:ascii="Times New Roman" w:hAnsi="Times New Roman" w:cs="Times New Roman"/>
          <w:sz w:val="24"/>
          <w:szCs w:val="24"/>
        </w:rPr>
      </w:pPr>
    </w:p>
    <w:p w:rsidR="00182E21" w:rsidRDefault="00650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 Гражданин или Организация обязуется:</w:t>
      </w:r>
    </w:p>
    <w:p w:rsidR="00182E21" w:rsidRDefault="00650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2.4.1. Осуществлять содержание и благоустройство закрепленной прилегающей территории в соответствии с Правилами.</w:t>
      </w:r>
    </w:p>
    <w:p w:rsidR="00182E21" w:rsidRDefault="00650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 Самостоятельно или посредством привлечения специализированных организаций за счет собственных средств:</w:t>
      </w:r>
    </w:p>
    <w:p w:rsidR="00182E21" w:rsidRDefault="00650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2.4.2.1. очищать прилегающие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w:t>
      </w:r>
    </w:p>
    <w:p w:rsidR="00182E21" w:rsidRDefault="00650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2.4.2.2. очищать прилегающие территории от снега и наледи на всю ширину тротуара для обеспечения свободного и безопасного прохода граждан;</w:t>
      </w:r>
    </w:p>
    <w:p w:rsidR="00182E21" w:rsidRDefault="00650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2.4.2.3. обрабатывать прилегающие территории противогололедными реагентами с учетом требований Правил;</w:t>
      </w:r>
    </w:p>
    <w:p w:rsidR="00182E21" w:rsidRDefault="00650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2.4.2.4. осуществлять покос травы и обрезку поросли. Высота травы не должна превышать 15 сантиметров от поверхности земли;</w:t>
      </w:r>
    </w:p>
    <w:p w:rsidR="00182E21" w:rsidRDefault="00650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2.4.2.5. устанавливать, ремонтировать, окрашивать урны, а также очищать урны по мере их заполнения.</w:t>
      </w:r>
    </w:p>
    <w:p w:rsidR="00182E21" w:rsidRDefault="00650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2.4.3. Соблюдать технику безопасности производства работ по благоустройству прилегающей территории, обеспечить безопасность работ для окружающей природной среды, не допускать свалок мусора на прилегающей территории.</w:t>
      </w:r>
    </w:p>
    <w:p w:rsidR="00182E21" w:rsidRDefault="00650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2.4.4. Представить в Администрацию документ, удостоверяющий прекращение права Гражданина или Организации на земельный участок (объект благоустройства), в срок не более 5 календарных дней с момента прекращения права.</w:t>
      </w:r>
    </w:p>
    <w:p w:rsidR="00182E21" w:rsidRDefault="006508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2.4.5. Прочие условия _______________________________.</w:t>
      </w:r>
    </w:p>
    <w:p w:rsidR="00182E21" w:rsidRDefault="00182E21">
      <w:pPr>
        <w:pStyle w:val="aff"/>
        <w:jc w:val="both"/>
        <w:rPr>
          <w:rFonts w:ascii="Times New Roman" w:hAnsi="Times New Roman" w:cs="Times New Roman"/>
          <w:sz w:val="24"/>
          <w:szCs w:val="24"/>
        </w:rPr>
      </w:pPr>
    </w:p>
    <w:p w:rsidR="00182E21" w:rsidRDefault="006508F8">
      <w:pPr>
        <w:pStyle w:val="aff"/>
        <w:jc w:val="both"/>
        <w:rPr>
          <w:rFonts w:ascii="Times New Roman" w:hAnsi="Times New Roman" w:cs="Times New Roman"/>
          <w:sz w:val="24"/>
          <w:szCs w:val="24"/>
        </w:rPr>
      </w:pPr>
      <w:r>
        <w:rPr>
          <w:rFonts w:ascii="Times New Roman" w:hAnsi="Times New Roman" w:cs="Times New Roman"/>
          <w:sz w:val="24"/>
          <w:szCs w:val="24"/>
        </w:rPr>
        <w:t>3. Рассмотрение споров</w:t>
      </w:r>
    </w:p>
    <w:p w:rsidR="00182E21" w:rsidRDefault="00182E21">
      <w:pPr>
        <w:pStyle w:val="aff"/>
        <w:jc w:val="both"/>
        <w:rPr>
          <w:rFonts w:ascii="Times New Roman" w:hAnsi="Times New Roman" w:cs="Times New Roman"/>
          <w:sz w:val="24"/>
          <w:szCs w:val="24"/>
        </w:rPr>
      </w:pPr>
    </w:p>
    <w:p w:rsidR="00182E21" w:rsidRDefault="006508F8">
      <w:pPr>
        <w:pStyle w:val="aff"/>
        <w:jc w:val="both"/>
        <w:rPr>
          <w:rFonts w:ascii="Times New Roman" w:hAnsi="Times New Roman" w:cs="Times New Roman"/>
          <w:sz w:val="24"/>
          <w:szCs w:val="24"/>
        </w:rPr>
      </w:pPr>
      <w:r>
        <w:rPr>
          <w:rFonts w:ascii="Times New Roman" w:hAnsi="Times New Roman" w:cs="Times New Roman"/>
          <w:sz w:val="24"/>
          <w:szCs w:val="24"/>
        </w:rPr>
        <w:t>3.1. Споры, возникающие в рамках настоящего соглашения, разрешаются по взаимному согласию сторон в порядке, установленном законодательством Российской Федерации.</w:t>
      </w:r>
    </w:p>
    <w:p w:rsidR="00182E21" w:rsidRDefault="006508F8">
      <w:pPr>
        <w:pStyle w:val="aff"/>
        <w:jc w:val="both"/>
        <w:rPr>
          <w:rFonts w:ascii="Times New Roman" w:hAnsi="Times New Roman" w:cs="Times New Roman"/>
          <w:sz w:val="24"/>
          <w:szCs w:val="24"/>
        </w:rPr>
      </w:pPr>
      <w:r>
        <w:rPr>
          <w:rFonts w:ascii="Times New Roman" w:hAnsi="Times New Roman" w:cs="Times New Roman"/>
          <w:sz w:val="24"/>
          <w:szCs w:val="24"/>
        </w:rPr>
        <w:t>3.2. При разногласии споры разрешаются в судебном порядке в соответствии с законодательством Российской Федерации.</w:t>
      </w:r>
    </w:p>
    <w:p w:rsidR="00182E21" w:rsidRDefault="00182E21">
      <w:pPr>
        <w:pStyle w:val="aff"/>
        <w:jc w:val="center"/>
        <w:rPr>
          <w:rFonts w:ascii="Times New Roman" w:hAnsi="Times New Roman" w:cs="Times New Roman"/>
          <w:sz w:val="24"/>
          <w:szCs w:val="24"/>
        </w:rPr>
      </w:pPr>
    </w:p>
    <w:p w:rsidR="00182E21" w:rsidRDefault="006508F8">
      <w:pPr>
        <w:pStyle w:val="aff"/>
        <w:jc w:val="center"/>
        <w:rPr>
          <w:rFonts w:ascii="Times New Roman" w:hAnsi="Times New Roman" w:cs="Times New Roman"/>
          <w:sz w:val="24"/>
          <w:szCs w:val="24"/>
        </w:rPr>
      </w:pPr>
      <w:r>
        <w:rPr>
          <w:rFonts w:ascii="Times New Roman" w:hAnsi="Times New Roman" w:cs="Times New Roman"/>
          <w:sz w:val="24"/>
          <w:szCs w:val="24"/>
        </w:rPr>
        <w:t>4. Срок действия соглашения</w:t>
      </w:r>
    </w:p>
    <w:p w:rsidR="00182E21" w:rsidRDefault="00182E21">
      <w:pPr>
        <w:pStyle w:val="aff"/>
        <w:jc w:val="both"/>
        <w:rPr>
          <w:rFonts w:ascii="Times New Roman" w:hAnsi="Times New Roman" w:cs="Times New Roman"/>
          <w:sz w:val="24"/>
          <w:szCs w:val="24"/>
        </w:rPr>
      </w:pPr>
    </w:p>
    <w:p w:rsidR="00182E21" w:rsidRDefault="006508F8">
      <w:pPr>
        <w:pStyle w:val="aff"/>
        <w:jc w:val="both"/>
        <w:rPr>
          <w:rFonts w:ascii="Times New Roman" w:hAnsi="Times New Roman" w:cs="Times New Roman"/>
          <w:sz w:val="24"/>
          <w:szCs w:val="24"/>
        </w:rPr>
      </w:pPr>
      <w:r>
        <w:rPr>
          <w:rFonts w:ascii="Times New Roman" w:hAnsi="Times New Roman" w:cs="Times New Roman"/>
          <w:sz w:val="24"/>
          <w:szCs w:val="24"/>
        </w:rPr>
        <w:t>Настоящее соглашение вступает в силу со дня его подписания и действует до прекращения прав Гражданина или Организации</w:t>
      </w:r>
      <w:bookmarkStart w:id="46" w:name="_Hlk8640813"/>
      <w:r>
        <w:rPr>
          <w:rFonts w:ascii="Times New Roman" w:hAnsi="Times New Roman" w:cs="Times New Roman"/>
          <w:sz w:val="24"/>
          <w:szCs w:val="24"/>
        </w:rPr>
        <w:t xml:space="preserve"> на здание, строение, сооружение, земельный участок</w:t>
      </w:r>
      <w:r>
        <w:rPr>
          <w:rFonts w:ascii="Times New Roman" w:hAnsi="Times New Roman" w:cs="Times New Roman"/>
          <w:i/>
          <w:sz w:val="24"/>
          <w:szCs w:val="24"/>
        </w:rPr>
        <w:t>(необходимый вид объекта следует подчеркнуть)</w:t>
      </w:r>
      <w:bookmarkEnd w:id="46"/>
      <w:r>
        <w:rPr>
          <w:rFonts w:ascii="Times New Roman" w:hAnsi="Times New Roman" w:cs="Times New Roman"/>
          <w:sz w:val="24"/>
          <w:szCs w:val="24"/>
        </w:rPr>
        <w:t>.</w:t>
      </w:r>
    </w:p>
    <w:p w:rsidR="00182E21" w:rsidRDefault="00182E21">
      <w:pPr>
        <w:pStyle w:val="aff"/>
        <w:jc w:val="both"/>
        <w:rPr>
          <w:rFonts w:ascii="Times New Roman" w:hAnsi="Times New Roman" w:cs="Times New Roman"/>
          <w:sz w:val="24"/>
          <w:szCs w:val="24"/>
        </w:rPr>
      </w:pPr>
    </w:p>
    <w:p w:rsidR="00182E21" w:rsidRDefault="006508F8">
      <w:pPr>
        <w:pStyle w:val="aff"/>
        <w:jc w:val="center"/>
        <w:rPr>
          <w:rFonts w:ascii="Times New Roman" w:hAnsi="Times New Roman" w:cs="Times New Roman"/>
          <w:sz w:val="24"/>
          <w:szCs w:val="24"/>
        </w:rPr>
      </w:pPr>
      <w:r>
        <w:rPr>
          <w:rFonts w:ascii="Times New Roman" w:hAnsi="Times New Roman" w:cs="Times New Roman"/>
          <w:sz w:val="24"/>
          <w:szCs w:val="24"/>
        </w:rPr>
        <w:t>5. Заключительные положения</w:t>
      </w:r>
    </w:p>
    <w:p w:rsidR="00182E21" w:rsidRDefault="00182E21">
      <w:pPr>
        <w:pStyle w:val="aff"/>
        <w:jc w:val="both"/>
        <w:rPr>
          <w:rFonts w:ascii="Times New Roman" w:hAnsi="Times New Roman" w:cs="Times New Roman"/>
          <w:sz w:val="24"/>
          <w:szCs w:val="24"/>
        </w:rPr>
      </w:pPr>
    </w:p>
    <w:p w:rsidR="00182E21" w:rsidRDefault="006508F8">
      <w:pPr>
        <w:pStyle w:val="aff"/>
        <w:jc w:val="both"/>
        <w:rPr>
          <w:rFonts w:ascii="Times New Roman" w:hAnsi="Times New Roman" w:cs="Times New Roman"/>
          <w:sz w:val="24"/>
          <w:szCs w:val="24"/>
        </w:rPr>
      </w:pPr>
      <w:r>
        <w:rPr>
          <w:rFonts w:ascii="Times New Roman" w:hAnsi="Times New Roman" w:cs="Times New Roman"/>
          <w:sz w:val="24"/>
          <w:szCs w:val="24"/>
        </w:rPr>
        <w:t>5.1. Изменение либо расторжение настоящего соглашения производится по письменному согласию сторон. При не достижении согласия изменение и расторжение соглашения осуществляются в порядке, установленном гражданским законодательством.</w:t>
      </w:r>
    </w:p>
    <w:p w:rsidR="00182E21" w:rsidRDefault="006508F8">
      <w:pPr>
        <w:pStyle w:val="aff"/>
        <w:jc w:val="both"/>
        <w:rPr>
          <w:rFonts w:ascii="Times New Roman" w:hAnsi="Times New Roman" w:cs="Times New Roman"/>
          <w:sz w:val="24"/>
          <w:szCs w:val="24"/>
        </w:rPr>
      </w:pPr>
      <w:r>
        <w:rPr>
          <w:rFonts w:ascii="Times New Roman" w:hAnsi="Times New Roman" w:cs="Times New Roman"/>
          <w:sz w:val="24"/>
          <w:szCs w:val="24"/>
        </w:rPr>
        <w:t>5.2. По взаимному соглашению сторон площадь прилегающей территории может быть изменена на основании дополнительного соглашения к настоящему соглашению.</w:t>
      </w:r>
    </w:p>
    <w:p w:rsidR="00182E21" w:rsidRDefault="006508F8">
      <w:pPr>
        <w:pStyle w:val="aff"/>
        <w:jc w:val="both"/>
        <w:rPr>
          <w:rFonts w:ascii="Times New Roman" w:hAnsi="Times New Roman" w:cs="Times New Roman"/>
          <w:sz w:val="24"/>
          <w:szCs w:val="24"/>
        </w:rPr>
      </w:pPr>
      <w:r>
        <w:rPr>
          <w:rFonts w:ascii="Times New Roman" w:hAnsi="Times New Roman" w:cs="Times New Roman"/>
          <w:sz w:val="24"/>
          <w:szCs w:val="24"/>
        </w:rPr>
        <w:t>5.3. Настоящее соглашение составлено в 2-х экземплярах, имеющих равную юридическую силу, первый из которых хранится у Гражданина или Организации, второй - в Администрации.</w:t>
      </w:r>
    </w:p>
    <w:p w:rsidR="00182E21" w:rsidRDefault="00182E21">
      <w:pPr>
        <w:pStyle w:val="aff"/>
        <w:jc w:val="both"/>
        <w:rPr>
          <w:rFonts w:ascii="Times New Roman" w:hAnsi="Times New Roman" w:cs="Times New Roman"/>
          <w:sz w:val="24"/>
          <w:szCs w:val="24"/>
        </w:rPr>
      </w:pPr>
    </w:p>
    <w:p w:rsidR="00182E21" w:rsidRDefault="006508F8">
      <w:pPr>
        <w:pStyle w:val="aff"/>
        <w:jc w:val="center"/>
        <w:rPr>
          <w:rFonts w:ascii="Times New Roman" w:hAnsi="Times New Roman" w:cs="Times New Roman"/>
          <w:sz w:val="24"/>
          <w:szCs w:val="24"/>
        </w:rPr>
      </w:pPr>
      <w:r>
        <w:rPr>
          <w:rFonts w:ascii="Times New Roman" w:hAnsi="Times New Roman" w:cs="Times New Roman"/>
          <w:sz w:val="24"/>
          <w:szCs w:val="24"/>
        </w:rPr>
        <w:t>Юридические адреса и контакты сторон</w:t>
      </w:r>
    </w:p>
    <w:p w:rsidR="00182E21" w:rsidRDefault="00182E21">
      <w:pPr>
        <w:pStyle w:val="aff"/>
        <w:jc w:val="both"/>
        <w:rPr>
          <w:rFonts w:ascii="Times New Roman" w:hAnsi="Times New Roman" w:cs="Times New Roman"/>
          <w:sz w:val="24"/>
          <w:szCs w:val="24"/>
        </w:rPr>
      </w:pPr>
    </w:p>
    <w:p w:rsidR="00182E21" w:rsidRDefault="006508F8">
      <w:pPr>
        <w:pStyle w:val="aff"/>
        <w:jc w:val="both"/>
        <w:rPr>
          <w:rFonts w:ascii="Times New Roman" w:hAnsi="Times New Roman" w:cs="Times New Roman"/>
          <w:sz w:val="24"/>
          <w:szCs w:val="24"/>
        </w:rPr>
      </w:pPr>
      <w:r>
        <w:rPr>
          <w:rFonts w:ascii="Times New Roman" w:hAnsi="Times New Roman" w:cs="Times New Roman"/>
          <w:sz w:val="24"/>
          <w:szCs w:val="24"/>
        </w:rPr>
        <w:t>Администрация:   Гражданин или Организация</w:t>
      </w:r>
      <w:r>
        <w:rPr>
          <w:rStyle w:val="a4"/>
          <w:rFonts w:ascii="Times New Roman" w:hAnsi="Times New Roman" w:cs="Times New Roman"/>
          <w:sz w:val="24"/>
          <w:szCs w:val="24"/>
        </w:rPr>
        <w:footnoteReference w:id="3"/>
      </w:r>
      <w:r>
        <w:rPr>
          <w:rFonts w:ascii="Times New Roman" w:hAnsi="Times New Roman" w:cs="Times New Roman"/>
          <w:sz w:val="24"/>
          <w:szCs w:val="24"/>
        </w:rPr>
        <w:t>:</w:t>
      </w:r>
    </w:p>
    <w:p w:rsidR="00182E21" w:rsidRDefault="00182E21">
      <w:pPr>
        <w:pStyle w:val="aff"/>
        <w:jc w:val="both"/>
        <w:rPr>
          <w:rFonts w:ascii="Times New Roman" w:hAnsi="Times New Roman" w:cs="Times New Roman"/>
          <w:sz w:val="24"/>
          <w:szCs w:val="24"/>
        </w:rPr>
      </w:pPr>
    </w:p>
    <w:p w:rsidR="00182E21" w:rsidRDefault="00182E21">
      <w:pPr>
        <w:pStyle w:val="aff"/>
        <w:jc w:val="both"/>
        <w:rPr>
          <w:rFonts w:ascii="Times New Roman" w:hAnsi="Times New Roman" w:cs="Times New Roman"/>
          <w:sz w:val="24"/>
          <w:szCs w:val="24"/>
        </w:rPr>
      </w:pPr>
    </w:p>
    <w:p w:rsidR="00182E21" w:rsidRDefault="00182E21">
      <w:pPr>
        <w:pStyle w:val="aff"/>
        <w:jc w:val="both"/>
        <w:rPr>
          <w:rFonts w:ascii="Times New Roman" w:hAnsi="Times New Roman" w:cs="Times New Roman"/>
          <w:sz w:val="24"/>
          <w:szCs w:val="24"/>
        </w:rPr>
      </w:pPr>
    </w:p>
    <w:p w:rsidR="00182E21" w:rsidRDefault="006508F8">
      <w:pPr>
        <w:autoSpaceDE w:val="0"/>
        <w:autoSpaceDN w:val="0"/>
        <w:adjustRightInd w:val="0"/>
        <w:spacing w:after="0" w:line="240" w:lineRule="auto"/>
        <w:jc w:val="right"/>
        <w:outlineLvl w:val="1"/>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Приложение</w:t>
      </w:r>
    </w:p>
    <w:p w:rsidR="00182E21" w:rsidRDefault="006508F8">
      <w:pPr>
        <w:autoSpaceDE w:val="0"/>
        <w:autoSpaceDN w:val="0"/>
        <w:adjustRightInd w:val="0"/>
        <w:spacing w:after="0"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к соглашению</w:t>
      </w:r>
    </w:p>
    <w:p w:rsidR="00182E21" w:rsidRDefault="006508F8">
      <w:pPr>
        <w:autoSpaceDE w:val="0"/>
        <w:autoSpaceDN w:val="0"/>
        <w:adjustRightInd w:val="0"/>
        <w:spacing w:after="0"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 закреплении прилегающей территории</w:t>
      </w:r>
    </w:p>
    <w:p w:rsidR="00182E21" w:rsidRDefault="006508F8">
      <w:pPr>
        <w:autoSpaceDE w:val="0"/>
        <w:autoSpaceDN w:val="0"/>
        <w:adjustRightInd w:val="0"/>
        <w:spacing w:after="0"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 установленных границах</w:t>
      </w:r>
    </w:p>
    <w:p w:rsidR="00182E21" w:rsidRDefault="00182E21">
      <w:pPr>
        <w:autoSpaceDE w:val="0"/>
        <w:autoSpaceDN w:val="0"/>
        <w:adjustRightInd w:val="0"/>
        <w:spacing w:after="0" w:line="240" w:lineRule="auto"/>
        <w:jc w:val="both"/>
        <w:rPr>
          <w:rFonts w:eastAsia="Calibri"/>
          <w:lang w:eastAsia="en-US"/>
        </w:rPr>
      </w:pPr>
    </w:p>
    <w:p w:rsidR="00182E21" w:rsidRDefault="00182E21">
      <w:pPr>
        <w:autoSpaceDE w:val="0"/>
        <w:autoSpaceDN w:val="0"/>
        <w:adjustRightInd w:val="0"/>
        <w:spacing w:line="240" w:lineRule="auto"/>
        <w:jc w:val="center"/>
        <w:rPr>
          <w:rFonts w:ascii="Times New Roman" w:eastAsia="Calibri" w:hAnsi="Times New Roman" w:cs="Times New Roman"/>
          <w:sz w:val="24"/>
          <w:szCs w:val="24"/>
          <w:lang w:eastAsia="en-US"/>
        </w:rPr>
      </w:pPr>
      <w:bookmarkStart w:id="47" w:name="Par77"/>
      <w:bookmarkEnd w:id="47"/>
    </w:p>
    <w:p w:rsidR="00182E21" w:rsidRDefault="006508F8">
      <w:pPr>
        <w:autoSpaceDE w:val="0"/>
        <w:autoSpaceDN w:val="0"/>
        <w:adjustRightInd w:val="0"/>
        <w:spacing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КАРТА-СХЕМА ПРИЛЕГАЮЩЕЙ ТЕРРИТОРИИ</w:t>
      </w:r>
    </w:p>
    <w:p w:rsidR="00182E21" w:rsidRDefault="006508F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Местоположение прилегающей территории</w:t>
      </w:r>
      <w:r>
        <w:rPr>
          <w:rStyle w:val="a4"/>
          <w:rFonts w:ascii="Times New Roman" w:eastAsia="Calibri" w:hAnsi="Times New Roman" w:cs="Times New Roman"/>
          <w:sz w:val="24"/>
          <w:szCs w:val="24"/>
          <w:lang w:eastAsia="en-US"/>
        </w:rPr>
        <w:footnoteReference w:id="4"/>
      </w:r>
      <w:r>
        <w:rPr>
          <w:rFonts w:ascii="Times New Roman" w:eastAsia="Calibri" w:hAnsi="Times New Roman" w:cs="Times New Roman"/>
          <w:sz w:val="24"/>
          <w:szCs w:val="24"/>
          <w:lang w:eastAsia="en-US"/>
        </w:rPr>
        <w:t xml:space="preserve"> (адрес)</w:t>
      </w:r>
    </w:p>
    <w:p w:rsidR="00182E21" w:rsidRDefault="006508F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___________________________________________________________________________</w:t>
      </w:r>
    </w:p>
    <w:p w:rsidR="00182E21" w:rsidRDefault="006508F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___________________________________________________________________________</w:t>
      </w:r>
    </w:p>
    <w:p w:rsidR="00182E21" w:rsidRDefault="00182E21">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182E21" w:rsidRDefault="006508F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Сведения о собственнике и (или) ином законном владельце здания, строения, сооружения, земельного участка, а также уполномоченном лице</w:t>
      </w:r>
      <w:r>
        <w:rPr>
          <w:rStyle w:val="a4"/>
          <w:rFonts w:ascii="Times New Roman" w:eastAsia="Calibri" w:hAnsi="Times New Roman" w:cs="Times New Roman"/>
          <w:sz w:val="24"/>
          <w:szCs w:val="24"/>
          <w:lang w:eastAsia="en-US"/>
        </w:rPr>
        <w:footnoteReference w:id="5"/>
      </w:r>
      <w:r>
        <w:rPr>
          <w:rFonts w:ascii="Times New Roman" w:eastAsia="Calibri" w:hAnsi="Times New Roman" w:cs="Times New Roman"/>
          <w:sz w:val="24"/>
          <w:szCs w:val="24"/>
          <w:lang w:eastAsia="en-US"/>
        </w:rPr>
        <w:t>:</w:t>
      </w:r>
    </w:p>
    <w:p w:rsidR="00182E21" w:rsidRDefault="006508F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___________________________________________________________________________</w:t>
      </w:r>
    </w:p>
    <w:p w:rsidR="00182E21" w:rsidRDefault="006508F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___________________________________________________________________________</w:t>
      </w:r>
    </w:p>
    <w:p w:rsidR="00182E21" w:rsidRDefault="00182E21">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182E21" w:rsidRDefault="006508F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 Расстояние от здания, строения, сооружения, земельного участка или ограждения до границы прилегающей территории: ____________ (м)</w:t>
      </w:r>
      <w:r>
        <w:rPr>
          <w:rStyle w:val="a4"/>
          <w:rFonts w:ascii="Times New Roman" w:eastAsia="Calibri" w:hAnsi="Times New Roman" w:cs="Times New Roman"/>
          <w:sz w:val="24"/>
          <w:szCs w:val="24"/>
          <w:lang w:eastAsia="en-US"/>
        </w:rPr>
        <w:footnoteReference w:id="6"/>
      </w:r>
    </w:p>
    <w:p w:rsidR="00182E21" w:rsidRDefault="00182E21">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182E21" w:rsidRDefault="006508F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 Вид разрешенного использования земельного участка, по отношению к которому устанавливается прилегающая территория:</w:t>
      </w:r>
    </w:p>
    <w:p w:rsidR="00182E21" w:rsidRDefault="006508F8">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_____________________________________________________________________________</w:t>
      </w:r>
    </w:p>
    <w:p w:rsidR="00182E21" w:rsidRDefault="006508F8">
      <w:pPr>
        <w:autoSpaceDE w:val="0"/>
        <w:autoSpaceDN w:val="0"/>
        <w:adjustRightInd w:val="0"/>
        <w:spacing w:after="0" w:line="240"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(при наличии)</w:t>
      </w:r>
    </w:p>
    <w:p w:rsidR="00182E21" w:rsidRDefault="006508F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_____________________________________________________________________________</w:t>
      </w:r>
    </w:p>
    <w:p w:rsidR="00182E21" w:rsidRDefault="00182E21">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182E21" w:rsidRDefault="006508F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 Наличие объектов (в том числе благоустройства), расположенных на прилегающей территории, с их описанием</w:t>
      </w:r>
      <w:r>
        <w:rPr>
          <w:rStyle w:val="a4"/>
          <w:rFonts w:ascii="Times New Roman" w:eastAsia="Calibri" w:hAnsi="Times New Roman" w:cs="Times New Roman"/>
          <w:sz w:val="24"/>
          <w:szCs w:val="24"/>
          <w:lang w:eastAsia="en-US"/>
        </w:rPr>
        <w:footnoteReference w:id="7"/>
      </w:r>
    </w:p>
    <w:p w:rsidR="00182E21" w:rsidRDefault="006508F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___________________________________________________________________________</w:t>
      </w:r>
    </w:p>
    <w:p w:rsidR="00182E21" w:rsidRDefault="006508F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___________________________________________________________________________</w:t>
      </w:r>
    </w:p>
    <w:p w:rsidR="00182E21" w:rsidRDefault="00182E21">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182E21" w:rsidRDefault="006508F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 Площадь озелененной территории (при ее наличии _____ кв. м), состав озеленения (при наличии - деревья - ___ шт., газон, цветники - _____ кв. м)</w:t>
      </w:r>
      <w:r>
        <w:rPr>
          <w:rStyle w:val="a4"/>
          <w:rFonts w:ascii="Times New Roman" w:eastAsia="Calibri" w:hAnsi="Times New Roman" w:cs="Times New Roman"/>
          <w:sz w:val="24"/>
          <w:szCs w:val="24"/>
          <w:lang w:eastAsia="en-US"/>
        </w:rPr>
        <w:footnoteReference w:id="8"/>
      </w:r>
    </w:p>
    <w:p w:rsidR="00182E21" w:rsidRDefault="00182E21">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182E21" w:rsidRDefault="006508F8">
      <w:pPr>
        <w:autoSpaceDE w:val="0"/>
        <w:autoSpaceDN w:val="0"/>
        <w:adjustRightInd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Графическое описание:</w:t>
      </w:r>
    </w:p>
    <w:p w:rsidR="00182E21" w:rsidRDefault="006508F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Схематическое изображение границ здания, строения, сооружения, земельного участка:</w:t>
      </w:r>
    </w:p>
    <w:p w:rsidR="00182E21" w:rsidRDefault="00182E21">
      <w:pPr>
        <w:autoSpaceDE w:val="0"/>
        <w:autoSpaceDN w:val="0"/>
        <w:adjustRightInd w:val="0"/>
        <w:spacing w:line="240" w:lineRule="auto"/>
        <w:jc w:val="both"/>
        <w:rPr>
          <w:rFonts w:ascii="Times New Roman" w:eastAsia="Calibri" w:hAnsi="Times New Roman" w:cs="Times New Roman"/>
          <w:sz w:val="24"/>
          <w:szCs w:val="24"/>
          <w:lang w:eastAsia="en-US"/>
        </w:rPr>
      </w:pPr>
    </w:p>
    <w:p w:rsidR="00182E21" w:rsidRDefault="006508F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Схематическое изображение границ территории, прилегающей к зданию, строению, сооружению, земельному участку:</w:t>
      </w:r>
    </w:p>
    <w:p w:rsidR="00182E21" w:rsidRDefault="00182E21">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182E21" w:rsidRDefault="006508F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Схематическое изображение, наименование (наименования) элементов благоустройства, попадающих в границы прилегающей территории:</w:t>
      </w:r>
    </w:p>
    <w:p w:rsidR="00182E21" w:rsidRDefault="00182E21">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182E21" w:rsidRDefault="00182E21">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182E21" w:rsidRDefault="006508F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Гражданин или Организация</w:t>
      </w:r>
      <w:bookmarkStart w:id="50" w:name="_Hlk6841104"/>
      <w:r>
        <w:rPr>
          <w:rFonts w:ascii="Times New Roman" w:eastAsia="Calibri" w:hAnsi="Times New Roman" w:cs="Times New Roman"/>
          <w:sz w:val="24"/>
          <w:szCs w:val="24"/>
          <w:lang w:eastAsia="en-US"/>
        </w:rPr>
        <w:t>___________ ___________________________</w:t>
      </w:r>
    </w:p>
    <w:p w:rsidR="00182E21" w:rsidRDefault="006508F8">
      <w:pPr>
        <w:autoSpaceDE w:val="0"/>
        <w:autoSpaceDN w:val="0"/>
        <w:adjustRightInd w:val="0"/>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(подпись)    (расшифровка подписи)</w:t>
      </w:r>
    </w:p>
    <w:p w:rsidR="00182E21" w:rsidRDefault="00182E21">
      <w:pPr>
        <w:autoSpaceDE w:val="0"/>
        <w:autoSpaceDN w:val="0"/>
        <w:adjustRightInd w:val="0"/>
        <w:spacing w:after="0" w:line="240" w:lineRule="auto"/>
        <w:jc w:val="both"/>
        <w:rPr>
          <w:rFonts w:ascii="Times New Roman" w:eastAsia="Calibri" w:hAnsi="Times New Roman" w:cs="Times New Roman"/>
          <w:sz w:val="24"/>
          <w:szCs w:val="24"/>
          <w:lang w:eastAsia="en-US"/>
        </w:rPr>
      </w:pPr>
      <w:bookmarkStart w:id="51" w:name="_Hlk6841184"/>
      <w:bookmarkEnd w:id="50"/>
    </w:p>
    <w:p w:rsidR="00182E21" w:rsidRDefault="006508F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М.П.</w:t>
      </w:r>
    </w:p>
    <w:bookmarkEnd w:id="51"/>
    <w:p w:rsidR="00182E21" w:rsidRDefault="006508F8">
      <w:pPr>
        <w:autoSpaceDE w:val="0"/>
        <w:autoSpaceDN w:val="0"/>
        <w:adjustRightInd w:val="0"/>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(для юридических лиц и индивидуальных предпринимателей)</w:t>
      </w:r>
    </w:p>
    <w:p w:rsidR="00182E21" w:rsidRDefault="00182E21">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182E21" w:rsidRDefault="00182E21">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182E21" w:rsidRDefault="00182E21">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182E21" w:rsidRDefault="006508F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Администрация</w:t>
      </w:r>
    </w:p>
    <w:p w:rsidR="00182E21" w:rsidRDefault="00182E21">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182E21" w:rsidRDefault="006508F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должности лица, подписывающего карту-схему)</w:t>
      </w:r>
    </w:p>
    <w:p w:rsidR="00182E21" w:rsidRDefault="00182E21">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182E21" w:rsidRDefault="006508F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 ___________________________</w:t>
      </w:r>
    </w:p>
    <w:p w:rsidR="00182E21" w:rsidRDefault="006508F8">
      <w:pPr>
        <w:autoSpaceDE w:val="0"/>
        <w:autoSpaceDN w:val="0"/>
        <w:adjustRightInd w:val="0"/>
        <w:spacing w:after="0" w:line="240" w:lineRule="auto"/>
        <w:jc w:val="both"/>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(подпись)                    (расшифровка подписи)</w:t>
      </w:r>
    </w:p>
    <w:p w:rsidR="00182E21" w:rsidRDefault="00182E21">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182E21" w:rsidRDefault="006508F8">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М.П.</w:t>
      </w:r>
    </w:p>
    <w:p w:rsidR="00182E21" w:rsidRDefault="00182E21">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182E21" w:rsidRDefault="00182E21">
      <w:pPr>
        <w:pStyle w:val="aff"/>
        <w:rPr>
          <w:rFonts w:ascii="Times New Roman" w:hAnsi="Times New Roman" w:cs="Times New Roman"/>
          <w:sz w:val="24"/>
          <w:szCs w:val="24"/>
        </w:rPr>
      </w:pPr>
    </w:p>
    <w:p w:rsidR="00182E21" w:rsidRDefault="00182E21">
      <w:pPr>
        <w:pStyle w:val="aff"/>
        <w:rPr>
          <w:rFonts w:ascii="Times New Roman" w:hAnsi="Times New Roman" w:cs="Times New Roman"/>
          <w:sz w:val="24"/>
          <w:szCs w:val="24"/>
        </w:rPr>
      </w:pPr>
    </w:p>
    <w:p w:rsidR="00182E21" w:rsidRDefault="00182E21">
      <w:pPr>
        <w:pStyle w:val="aff"/>
        <w:rPr>
          <w:rFonts w:ascii="Times New Roman" w:hAnsi="Times New Roman" w:cs="Times New Roman"/>
          <w:sz w:val="24"/>
          <w:szCs w:val="24"/>
        </w:rPr>
      </w:pPr>
    </w:p>
    <w:p w:rsidR="00182E21" w:rsidRDefault="00182E21">
      <w:pPr>
        <w:pStyle w:val="aff"/>
        <w:rPr>
          <w:rFonts w:ascii="Times New Roman" w:hAnsi="Times New Roman" w:cs="Times New Roman"/>
          <w:sz w:val="24"/>
          <w:szCs w:val="24"/>
        </w:rPr>
      </w:pPr>
    </w:p>
    <w:p w:rsidR="00182E21" w:rsidRDefault="00182E21">
      <w:pPr>
        <w:pStyle w:val="aff"/>
        <w:rPr>
          <w:rFonts w:ascii="Times New Roman" w:hAnsi="Times New Roman" w:cs="Times New Roman"/>
          <w:sz w:val="24"/>
          <w:szCs w:val="24"/>
        </w:rPr>
      </w:pPr>
    </w:p>
    <w:p w:rsidR="00182E21" w:rsidRDefault="00182E21">
      <w:pPr>
        <w:pStyle w:val="aff"/>
        <w:rPr>
          <w:rFonts w:ascii="Times New Roman" w:hAnsi="Times New Roman" w:cs="Times New Roman"/>
          <w:sz w:val="24"/>
          <w:szCs w:val="24"/>
        </w:rPr>
      </w:pPr>
    </w:p>
    <w:p w:rsidR="00182E21" w:rsidRDefault="00182E21">
      <w:pPr>
        <w:pStyle w:val="aff"/>
        <w:rPr>
          <w:rFonts w:ascii="Times New Roman" w:hAnsi="Times New Roman" w:cs="Times New Roman"/>
          <w:sz w:val="24"/>
          <w:szCs w:val="24"/>
        </w:rPr>
      </w:pPr>
    </w:p>
    <w:p w:rsidR="00182E21" w:rsidRDefault="00182E21">
      <w:pPr>
        <w:pStyle w:val="aff"/>
        <w:rPr>
          <w:rFonts w:ascii="Times New Roman" w:hAnsi="Times New Roman" w:cs="Times New Roman"/>
          <w:sz w:val="24"/>
          <w:szCs w:val="24"/>
        </w:rPr>
      </w:pPr>
    </w:p>
    <w:p w:rsidR="00182E21" w:rsidRDefault="00182E21">
      <w:pPr>
        <w:pStyle w:val="aff"/>
        <w:rPr>
          <w:rFonts w:ascii="Times New Roman" w:hAnsi="Times New Roman" w:cs="Times New Roman"/>
          <w:sz w:val="24"/>
          <w:szCs w:val="24"/>
        </w:rPr>
      </w:pPr>
    </w:p>
    <w:p w:rsidR="00182E21" w:rsidRDefault="00182E21">
      <w:pPr>
        <w:pStyle w:val="aff"/>
        <w:rPr>
          <w:rFonts w:ascii="Times New Roman" w:hAnsi="Times New Roman" w:cs="Times New Roman"/>
          <w:sz w:val="24"/>
          <w:szCs w:val="24"/>
        </w:rPr>
      </w:pPr>
    </w:p>
    <w:p w:rsidR="00182E21" w:rsidRDefault="00182E21">
      <w:pPr>
        <w:pStyle w:val="aff"/>
        <w:rPr>
          <w:rFonts w:ascii="Times New Roman" w:hAnsi="Times New Roman" w:cs="Times New Roman"/>
          <w:sz w:val="24"/>
          <w:szCs w:val="24"/>
        </w:rPr>
      </w:pPr>
    </w:p>
    <w:p w:rsidR="00182E21" w:rsidRDefault="00182E21">
      <w:pPr>
        <w:pStyle w:val="aff"/>
        <w:rPr>
          <w:rFonts w:ascii="Times New Roman" w:hAnsi="Times New Roman" w:cs="Times New Roman"/>
          <w:sz w:val="24"/>
          <w:szCs w:val="24"/>
        </w:rPr>
      </w:pPr>
    </w:p>
    <w:p w:rsidR="00182E21" w:rsidRDefault="00182E21">
      <w:pPr>
        <w:pStyle w:val="aff"/>
        <w:rPr>
          <w:rFonts w:ascii="Times New Roman" w:hAnsi="Times New Roman" w:cs="Times New Roman"/>
          <w:sz w:val="24"/>
          <w:szCs w:val="24"/>
        </w:rPr>
      </w:pPr>
    </w:p>
    <w:p w:rsidR="00182E21" w:rsidRDefault="00182E21">
      <w:pPr>
        <w:pStyle w:val="aff"/>
        <w:rPr>
          <w:rFonts w:ascii="Times New Roman" w:hAnsi="Times New Roman" w:cs="Times New Roman"/>
          <w:sz w:val="24"/>
          <w:szCs w:val="24"/>
        </w:rPr>
      </w:pPr>
    </w:p>
    <w:p w:rsidR="00182E21" w:rsidRDefault="00182E21">
      <w:pPr>
        <w:pStyle w:val="aff"/>
        <w:rPr>
          <w:rFonts w:ascii="Times New Roman" w:hAnsi="Times New Roman" w:cs="Times New Roman"/>
          <w:sz w:val="24"/>
          <w:szCs w:val="24"/>
        </w:rPr>
      </w:pPr>
    </w:p>
    <w:p w:rsidR="00182E21" w:rsidRDefault="00182E21">
      <w:pPr>
        <w:pStyle w:val="aff"/>
        <w:rPr>
          <w:rFonts w:ascii="Times New Roman" w:hAnsi="Times New Roman" w:cs="Times New Roman"/>
          <w:sz w:val="24"/>
          <w:szCs w:val="24"/>
        </w:rPr>
      </w:pPr>
    </w:p>
    <w:p w:rsidR="00182E21" w:rsidRDefault="00182E21">
      <w:pPr>
        <w:pStyle w:val="aff"/>
        <w:rPr>
          <w:rFonts w:ascii="Times New Roman" w:hAnsi="Times New Roman" w:cs="Times New Roman"/>
          <w:sz w:val="24"/>
          <w:szCs w:val="24"/>
        </w:rPr>
      </w:pPr>
    </w:p>
    <w:p w:rsidR="00182E21" w:rsidRDefault="00182E21">
      <w:pPr>
        <w:pStyle w:val="aff"/>
        <w:rPr>
          <w:rFonts w:ascii="Times New Roman" w:hAnsi="Times New Roman" w:cs="Times New Roman"/>
          <w:sz w:val="24"/>
          <w:szCs w:val="24"/>
        </w:rPr>
      </w:pPr>
    </w:p>
    <w:p w:rsidR="00182E21" w:rsidRDefault="00182E21">
      <w:pPr>
        <w:pStyle w:val="aff"/>
        <w:rPr>
          <w:rFonts w:ascii="Times New Roman" w:hAnsi="Times New Roman" w:cs="Times New Roman"/>
          <w:sz w:val="24"/>
          <w:szCs w:val="24"/>
        </w:rPr>
      </w:pPr>
    </w:p>
    <w:p w:rsidR="00182E21" w:rsidRDefault="00182E21">
      <w:pPr>
        <w:pStyle w:val="aff"/>
        <w:rPr>
          <w:rFonts w:ascii="Times New Roman" w:hAnsi="Times New Roman" w:cs="Times New Roman"/>
          <w:sz w:val="20"/>
          <w:szCs w:val="20"/>
        </w:rPr>
      </w:pPr>
    </w:p>
    <w:p w:rsidR="00182E21" w:rsidRDefault="006508F8">
      <w:pPr>
        <w:pStyle w:val="aff"/>
        <w:jc w:val="right"/>
        <w:rPr>
          <w:rFonts w:ascii="Times New Roman" w:hAnsi="Times New Roman" w:cs="Times New Roman"/>
          <w:sz w:val="20"/>
          <w:szCs w:val="20"/>
        </w:rPr>
      </w:pPr>
      <w:r>
        <w:rPr>
          <w:rFonts w:ascii="Times New Roman" w:hAnsi="Times New Roman" w:cs="Times New Roman"/>
          <w:sz w:val="20"/>
          <w:szCs w:val="20"/>
        </w:rPr>
        <w:t>Приложение 2</w:t>
      </w:r>
    </w:p>
    <w:p w:rsidR="00182E21" w:rsidRDefault="006508F8">
      <w:pPr>
        <w:pStyle w:val="aff"/>
        <w:jc w:val="right"/>
        <w:rPr>
          <w:rFonts w:ascii="Times New Roman" w:hAnsi="Times New Roman" w:cs="Times New Roman"/>
          <w:sz w:val="20"/>
          <w:szCs w:val="20"/>
        </w:rPr>
      </w:pPr>
      <w:r>
        <w:rPr>
          <w:rFonts w:ascii="Times New Roman" w:hAnsi="Times New Roman" w:cs="Times New Roman"/>
          <w:sz w:val="20"/>
          <w:szCs w:val="20"/>
        </w:rPr>
        <w:t>к Правилам благоустройства</w:t>
      </w:r>
    </w:p>
    <w:p w:rsidR="00182E21" w:rsidRDefault="006508F8">
      <w:pPr>
        <w:pStyle w:val="aff"/>
        <w:jc w:val="right"/>
        <w:rPr>
          <w:rFonts w:ascii="Times New Roman" w:hAnsi="Times New Roman" w:cs="Times New Roman"/>
          <w:sz w:val="20"/>
          <w:szCs w:val="20"/>
        </w:rPr>
      </w:pPr>
      <w:r>
        <w:rPr>
          <w:rFonts w:ascii="Times New Roman" w:hAnsi="Times New Roman" w:cs="Times New Roman"/>
          <w:sz w:val="20"/>
          <w:szCs w:val="20"/>
        </w:rPr>
        <w:t>территории сельского поселения Песочное</w:t>
      </w:r>
    </w:p>
    <w:p w:rsidR="00182E21" w:rsidRDefault="006508F8">
      <w:pPr>
        <w:pStyle w:val="aff"/>
        <w:jc w:val="right"/>
        <w:rPr>
          <w:rFonts w:ascii="Times New Roman" w:hAnsi="Times New Roman" w:cs="Times New Roman"/>
          <w:sz w:val="20"/>
          <w:szCs w:val="20"/>
        </w:rPr>
      </w:pPr>
      <w:r>
        <w:rPr>
          <w:rFonts w:ascii="Times New Roman" w:hAnsi="Times New Roman" w:cs="Times New Roman"/>
          <w:sz w:val="20"/>
          <w:szCs w:val="20"/>
        </w:rPr>
        <w:t>муниципального района Безенчукский</w:t>
      </w:r>
    </w:p>
    <w:p w:rsidR="00182E21" w:rsidRDefault="006508F8">
      <w:pPr>
        <w:pStyle w:val="aff"/>
        <w:jc w:val="right"/>
        <w:rPr>
          <w:rFonts w:ascii="Times New Roman" w:hAnsi="Times New Roman" w:cs="Times New Roman"/>
          <w:sz w:val="20"/>
          <w:szCs w:val="20"/>
        </w:rPr>
      </w:pPr>
      <w:r>
        <w:rPr>
          <w:rFonts w:ascii="Times New Roman" w:hAnsi="Times New Roman" w:cs="Times New Roman"/>
          <w:sz w:val="20"/>
          <w:szCs w:val="20"/>
        </w:rPr>
        <w:t xml:space="preserve"> Самарской области,</w:t>
      </w:r>
    </w:p>
    <w:p w:rsidR="00182E21" w:rsidRDefault="006508F8">
      <w:pPr>
        <w:pStyle w:val="aff"/>
        <w:jc w:val="right"/>
        <w:rPr>
          <w:rFonts w:ascii="Times New Roman" w:hAnsi="Times New Roman" w:cs="Times New Roman"/>
          <w:bCs/>
          <w:sz w:val="20"/>
          <w:szCs w:val="20"/>
        </w:rPr>
      </w:pPr>
      <w:r>
        <w:rPr>
          <w:rFonts w:ascii="Times New Roman" w:hAnsi="Times New Roman" w:cs="Times New Roman"/>
          <w:sz w:val="20"/>
          <w:szCs w:val="20"/>
        </w:rPr>
        <w:t xml:space="preserve">утвержденным </w:t>
      </w:r>
      <w:r>
        <w:rPr>
          <w:rFonts w:ascii="Times New Roman" w:hAnsi="Times New Roman" w:cs="Times New Roman"/>
          <w:bCs/>
          <w:sz w:val="20"/>
          <w:szCs w:val="20"/>
        </w:rPr>
        <w:t>решением Собрания представителей</w:t>
      </w:r>
    </w:p>
    <w:p w:rsidR="00182E21" w:rsidRDefault="006508F8">
      <w:pPr>
        <w:pStyle w:val="aff"/>
        <w:jc w:val="right"/>
        <w:rPr>
          <w:rFonts w:ascii="Times New Roman" w:hAnsi="Times New Roman" w:cs="Times New Roman"/>
          <w:bCs/>
          <w:sz w:val="20"/>
          <w:szCs w:val="20"/>
        </w:rPr>
      </w:pPr>
      <w:r>
        <w:rPr>
          <w:rFonts w:ascii="Times New Roman" w:hAnsi="Times New Roman" w:cs="Times New Roman"/>
          <w:bCs/>
          <w:sz w:val="20"/>
          <w:szCs w:val="20"/>
        </w:rPr>
        <w:t>сельского поселения Песочное</w:t>
      </w:r>
    </w:p>
    <w:p w:rsidR="00182E21" w:rsidRDefault="006508F8">
      <w:pPr>
        <w:pStyle w:val="aff"/>
        <w:jc w:val="right"/>
        <w:rPr>
          <w:rFonts w:ascii="Times New Roman" w:hAnsi="Times New Roman" w:cs="Times New Roman"/>
          <w:bCs/>
          <w:sz w:val="20"/>
          <w:szCs w:val="20"/>
        </w:rPr>
      </w:pPr>
      <w:r>
        <w:rPr>
          <w:rFonts w:ascii="Times New Roman" w:hAnsi="Times New Roman" w:cs="Times New Roman"/>
          <w:bCs/>
          <w:sz w:val="20"/>
          <w:szCs w:val="20"/>
        </w:rPr>
        <w:t xml:space="preserve"> муниципального района Безенчукский</w:t>
      </w:r>
    </w:p>
    <w:p w:rsidR="00182E21" w:rsidRDefault="006508F8">
      <w:pPr>
        <w:pStyle w:val="aff"/>
        <w:jc w:val="right"/>
        <w:rPr>
          <w:rFonts w:ascii="Times New Roman" w:hAnsi="Times New Roman" w:cs="Times New Roman"/>
          <w:bCs/>
          <w:sz w:val="20"/>
          <w:szCs w:val="20"/>
        </w:rPr>
      </w:pPr>
      <w:r>
        <w:rPr>
          <w:rFonts w:ascii="Times New Roman" w:hAnsi="Times New Roman" w:cs="Times New Roman"/>
          <w:bCs/>
          <w:sz w:val="20"/>
          <w:szCs w:val="20"/>
        </w:rPr>
        <w:t>Самарской области</w:t>
      </w:r>
    </w:p>
    <w:p w:rsidR="00182E21" w:rsidRDefault="006508F8">
      <w:pPr>
        <w:pStyle w:val="aff"/>
        <w:jc w:val="right"/>
        <w:rPr>
          <w:rFonts w:ascii="Times New Roman" w:hAnsi="Times New Roman" w:cs="Times New Roman"/>
          <w:bCs/>
          <w:sz w:val="20"/>
          <w:szCs w:val="20"/>
        </w:rPr>
      </w:pPr>
      <w:r>
        <w:rPr>
          <w:rFonts w:ascii="Times New Roman" w:hAnsi="Times New Roman" w:cs="Times New Roman"/>
          <w:bCs/>
          <w:sz w:val="20"/>
          <w:szCs w:val="20"/>
        </w:rPr>
        <w:t>от  08.08. 2019 № 167/72</w:t>
      </w:r>
    </w:p>
    <w:p w:rsidR="00182E21" w:rsidRDefault="00182E21">
      <w:pPr>
        <w:pStyle w:val="aff"/>
        <w:jc w:val="right"/>
        <w:rPr>
          <w:rFonts w:ascii="Times New Roman" w:hAnsi="Times New Roman" w:cs="Times New Roman"/>
          <w:sz w:val="20"/>
          <w:szCs w:val="20"/>
        </w:rPr>
      </w:pPr>
    </w:p>
    <w:p w:rsidR="00182E21" w:rsidRDefault="00182E21">
      <w:pPr>
        <w:pStyle w:val="aff"/>
        <w:rPr>
          <w:rFonts w:ascii="Times New Roman" w:hAnsi="Times New Roman" w:cs="Times New Roman"/>
          <w:sz w:val="24"/>
          <w:szCs w:val="24"/>
        </w:rPr>
      </w:pPr>
    </w:p>
    <w:p w:rsidR="00182E21" w:rsidRDefault="00182E21">
      <w:pPr>
        <w:pStyle w:val="aff"/>
        <w:rPr>
          <w:rFonts w:ascii="Times New Roman" w:hAnsi="Times New Roman" w:cs="Times New Roman"/>
          <w:sz w:val="24"/>
          <w:szCs w:val="24"/>
        </w:rPr>
      </w:pPr>
    </w:p>
    <w:p w:rsidR="00182E21" w:rsidRDefault="006508F8">
      <w:pPr>
        <w:pStyle w:val="aff"/>
        <w:jc w:val="right"/>
        <w:rPr>
          <w:rFonts w:ascii="Times New Roman" w:hAnsi="Times New Roman" w:cs="Times New Roman"/>
        </w:rPr>
      </w:pPr>
      <w:r>
        <w:rPr>
          <w:rFonts w:ascii="Times New Roman" w:hAnsi="Times New Roman" w:cs="Times New Roman"/>
        </w:rPr>
        <w:t>Руководителю уполномоченного</w:t>
      </w:r>
    </w:p>
    <w:p w:rsidR="00182E21" w:rsidRDefault="006508F8">
      <w:pPr>
        <w:pStyle w:val="aff"/>
        <w:jc w:val="right"/>
        <w:rPr>
          <w:rFonts w:ascii="Times New Roman" w:hAnsi="Times New Roman" w:cs="Times New Roman"/>
        </w:rPr>
      </w:pPr>
      <w:r>
        <w:rPr>
          <w:rFonts w:ascii="Times New Roman" w:hAnsi="Times New Roman" w:cs="Times New Roman"/>
        </w:rPr>
        <w:t>органа местного самоуправления</w:t>
      </w:r>
    </w:p>
    <w:p w:rsidR="00182E21" w:rsidRDefault="006508F8">
      <w:pPr>
        <w:pStyle w:val="aff"/>
        <w:jc w:val="right"/>
        <w:rPr>
          <w:rFonts w:ascii="Times New Roman" w:hAnsi="Times New Roman" w:cs="Times New Roman"/>
        </w:rPr>
      </w:pPr>
      <w:r>
        <w:rPr>
          <w:rFonts w:ascii="Times New Roman" w:hAnsi="Times New Roman" w:cs="Times New Roman"/>
        </w:rPr>
        <w:t>______________________________</w:t>
      </w:r>
    </w:p>
    <w:p w:rsidR="00182E21" w:rsidRDefault="006508F8">
      <w:pPr>
        <w:pStyle w:val="aff"/>
        <w:jc w:val="right"/>
        <w:rPr>
          <w:rFonts w:ascii="Times New Roman" w:hAnsi="Times New Roman" w:cs="Times New Roman"/>
        </w:rPr>
      </w:pPr>
      <w:r>
        <w:rPr>
          <w:rFonts w:ascii="Times New Roman" w:hAnsi="Times New Roman" w:cs="Times New Roman"/>
        </w:rPr>
        <w:t>наименование руководителя</w:t>
      </w:r>
    </w:p>
    <w:p w:rsidR="00182E21" w:rsidRDefault="006508F8">
      <w:pPr>
        <w:pStyle w:val="aff"/>
        <w:jc w:val="right"/>
        <w:rPr>
          <w:rFonts w:ascii="Times New Roman" w:hAnsi="Times New Roman" w:cs="Times New Roman"/>
        </w:rPr>
      </w:pPr>
      <w:r>
        <w:rPr>
          <w:rFonts w:ascii="Times New Roman" w:hAnsi="Times New Roman" w:cs="Times New Roman"/>
        </w:rPr>
        <w:t>и уполномоченного органа</w:t>
      </w:r>
    </w:p>
    <w:p w:rsidR="00182E21" w:rsidRDefault="006508F8">
      <w:pPr>
        <w:pStyle w:val="aff"/>
        <w:jc w:val="right"/>
        <w:rPr>
          <w:rFonts w:ascii="Times New Roman" w:hAnsi="Times New Roman" w:cs="Times New Roman"/>
        </w:rPr>
      </w:pPr>
      <w:r>
        <w:rPr>
          <w:rFonts w:ascii="Times New Roman" w:hAnsi="Times New Roman" w:cs="Times New Roman"/>
        </w:rPr>
        <w:t>______________________________</w:t>
      </w:r>
    </w:p>
    <w:p w:rsidR="00182E21" w:rsidRDefault="006508F8">
      <w:pPr>
        <w:pStyle w:val="aff"/>
        <w:jc w:val="right"/>
        <w:rPr>
          <w:rFonts w:ascii="Times New Roman" w:hAnsi="Times New Roman" w:cs="Times New Roman"/>
        </w:rPr>
      </w:pPr>
      <w:r>
        <w:rPr>
          <w:rFonts w:ascii="Times New Roman" w:hAnsi="Times New Roman" w:cs="Times New Roman"/>
        </w:rPr>
        <w:t>наименование юридического лица</w:t>
      </w:r>
    </w:p>
    <w:p w:rsidR="00182E21" w:rsidRDefault="006508F8">
      <w:pPr>
        <w:pStyle w:val="aff"/>
        <w:jc w:val="right"/>
        <w:rPr>
          <w:rFonts w:ascii="Times New Roman" w:hAnsi="Times New Roman" w:cs="Times New Roman"/>
        </w:rPr>
      </w:pPr>
      <w:r>
        <w:rPr>
          <w:rFonts w:ascii="Times New Roman" w:hAnsi="Times New Roman" w:cs="Times New Roman"/>
        </w:rPr>
        <w:t>с указанием организационно-</w:t>
      </w:r>
    </w:p>
    <w:p w:rsidR="00182E21" w:rsidRDefault="006508F8">
      <w:pPr>
        <w:pStyle w:val="aff"/>
        <w:jc w:val="right"/>
        <w:rPr>
          <w:rFonts w:ascii="Times New Roman" w:hAnsi="Times New Roman" w:cs="Times New Roman"/>
        </w:rPr>
      </w:pPr>
      <w:r>
        <w:rPr>
          <w:rFonts w:ascii="Times New Roman" w:hAnsi="Times New Roman" w:cs="Times New Roman"/>
        </w:rPr>
        <w:t>правовой формы,</w:t>
      </w:r>
    </w:p>
    <w:p w:rsidR="00182E21" w:rsidRDefault="006508F8">
      <w:pPr>
        <w:pStyle w:val="aff"/>
        <w:jc w:val="right"/>
        <w:rPr>
          <w:rFonts w:ascii="Times New Roman" w:hAnsi="Times New Roman" w:cs="Times New Roman"/>
        </w:rPr>
      </w:pPr>
      <w:r>
        <w:rPr>
          <w:rFonts w:ascii="Times New Roman" w:hAnsi="Times New Roman" w:cs="Times New Roman"/>
        </w:rPr>
        <w:t>______________________________</w:t>
      </w:r>
    </w:p>
    <w:p w:rsidR="00182E21" w:rsidRDefault="006508F8">
      <w:pPr>
        <w:pStyle w:val="aff"/>
        <w:jc w:val="right"/>
        <w:rPr>
          <w:rFonts w:ascii="Times New Roman" w:hAnsi="Times New Roman" w:cs="Times New Roman"/>
        </w:rPr>
      </w:pPr>
      <w:r>
        <w:rPr>
          <w:rFonts w:ascii="Times New Roman" w:hAnsi="Times New Roman" w:cs="Times New Roman"/>
        </w:rPr>
        <w:t>место нахождения, ИНН - для</w:t>
      </w:r>
    </w:p>
    <w:p w:rsidR="00182E21" w:rsidRDefault="006508F8">
      <w:pPr>
        <w:pStyle w:val="aff"/>
        <w:jc w:val="right"/>
        <w:rPr>
          <w:rFonts w:ascii="Times New Roman" w:hAnsi="Times New Roman" w:cs="Times New Roman"/>
        </w:rPr>
      </w:pPr>
      <w:r>
        <w:rPr>
          <w:rFonts w:ascii="Times New Roman" w:hAnsi="Times New Roman" w:cs="Times New Roman"/>
        </w:rPr>
        <w:t>юридических лиц,</w:t>
      </w:r>
    </w:p>
    <w:p w:rsidR="00182E21" w:rsidRDefault="006508F8">
      <w:pPr>
        <w:pStyle w:val="aff"/>
        <w:jc w:val="right"/>
        <w:rPr>
          <w:rFonts w:ascii="Times New Roman" w:hAnsi="Times New Roman" w:cs="Times New Roman"/>
        </w:rPr>
      </w:pPr>
      <w:r>
        <w:rPr>
          <w:rFonts w:ascii="Times New Roman" w:hAnsi="Times New Roman" w:cs="Times New Roman"/>
        </w:rPr>
        <w:t>______________________________</w:t>
      </w:r>
    </w:p>
    <w:p w:rsidR="00182E21" w:rsidRDefault="006508F8">
      <w:pPr>
        <w:pStyle w:val="aff"/>
        <w:jc w:val="right"/>
        <w:rPr>
          <w:rFonts w:ascii="Times New Roman" w:hAnsi="Times New Roman" w:cs="Times New Roman"/>
        </w:rPr>
      </w:pPr>
      <w:r>
        <w:rPr>
          <w:rFonts w:ascii="Times New Roman" w:hAnsi="Times New Roman" w:cs="Times New Roman"/>
        </w:rPr>
        <w:t>ФИО, адрес регистрации (места</w:t>
      </w:r>
    </w:p>
    <w:p w:rsidR="00182E21" w:rsidRDefault="006508F8">
      <w:pPr>
        <w:pStyle w:val="aff"/>
        <w:jc w:val="right"/>
        <w:rPr>
          <w:rFonts w:ascii="Times New Roman" w:hAnsi="Times New Roman" w:cs="Times New Roman"/>
        </w:rPr>
      </w:pPr>
      <w:r>
        <w:rPr>
          <w:rFonts w:ascii="Times New Roman" w:hAnsi="Times New Roman" w:cs="Times New Roman"/>
        </w:rPr>
        <w:t>жительства),</w:t>
      </w:r>
    </w:p>
    <w:p w:rsidR="00182E21" w:rsidRDefault="006508F8">
      <w:pPr>
        <w:pStyle w:val="aff"/>
        <w:jc w:val="right"/>
        <w:rPr>
          <w:rFonts w:ascii="Times New Roman" w:hAnsi="Times New Roman" w:cs="Times New Roman"/>
        </w:rPr>
      </w:pPr>
      <w:r>
        <w:rPr>
          <w:rFonts w:ascii="Times New Roman" w:hAnsi="Times New Roman" w:cs="Times New Roman"/>
        </w:rPr>
        <w:t>______________________________</w:t>
      </w:r>
    </w:p>
    <w:p w:rsidR="00182E21" w:rsidRDefault="006508F8">
      <w:pPr>
        <w:pStyle w:val="aff"/>
        <w:jc w:val="right"/>
        <w:rPr>
          <w:rFonts w:ascii="Times New Roman" w:hAnsi="Times New Roman" w:cs="Times New Roman"/>
        </w:rPr>
      </w:pPr>
      <w:r>
        <w:rPr>
          <w:rFonts w:ascii="Times New Roman" w:hAnsi="Times New Roman" w:cs="Times New Roman"/>
        </w:rPr>
        <w:t>реквизиты документа,</w:t>
      </w:r>
    </w:p>
    <w:p w:rsidR="00182E21" w:rsidRDefault="006508F8">
      <w:pPr>
        <w:pStyle w:val="aff"/>
        <w:jc w:val="right"/>
        <w:rPr>
          <w:rFonts w:ascii="Times New Roman" w:hAnsi="Times New Roman" w:cs="Times New Roman"/>
        </w:rPr>
      </w:pPr>
      <w:r>
        <w:rPr>
          <w:rFonts w:ascii="Times New Roman" w:hAnsi="Times New Roman" w:cs="Times New Roman"/>
        </w:rPr>
        <w:t>удостоверяющего личность - для</w:t>
      </w:r>
    </w:p>
    <w:p w:rsidR="00182E21" w:rsidRDefault="006508F8">
      <w:pPr>
        <w:pStyle w:val="aff"/>
        <w:jc w:val="right"/>
        <w:rPr>
          <w:rFonts w:ascii="Times New Roman" w:hAnsi="Times New Roman" w:cs="Times New Roman"/>
        </w:rPr>
      </w:pPr>
      <w:r>
        <w:rPr>
          <w:rFonts w:ascii="Times New Roman" w:hAnsi="Times New Roman" w:cs="Times New Roman"/>
        </w:rPr>
        <w:t>физических лиц</w:t>
      </w:r>
    </w:p>
    <w:p w:rsidR="00182E21" w:rsidRDefault="006508F8">
      <w:pPr>
        <w:pStyle w:val="aff"/>
        <w:jc w:val="right"/>
        <w:rPr>
          <w:rFonts w:ascii="Times New Roman" w:hAnsi="Times New Roman" w:cs="Times New Roman"/>
        </w:rPr>
      </w:pPr>
      <w:r>
        <w:rPr>
          <w:rFonts w:ascii="Times New Roman" w:hAnsi="Times New Roman" w:cs="Times New Roman"/>
        </w:rPr>
        <w:t>______________________________</w:t>
      </w:r>
    </w:p>
    <w:p w:rsidR="00182E21" w:rsidRDefault="006508F8">
      <w:pPr>
        <w:pStyle w:val="aff"/>
        <w:jc w:val="right"/>
        <w:rPr>
          <w:rFonts w:ascii="Times New Roman" w:hAnsi="Times New Roman" w:cs="Times New Roman"/>
        </w:rPr>
      </w:pPr>
      <w:r>
        <w:rPr>
          <w:rFonts w:ascii="Times New Roman" w:hAnsi="Times New Roman" w:cs="Times New Roman"/>
        </w:rPr>
        <w:t>ФИО. реквизиты документа,</w:t>
      </w:r>
    </w:p>
    <w:p w:rsidR="00182E21" w:rsidRDefault="006508F8">
      <w:pPr>
        <w:pStyle w:val="aff"/>
        <w:jc w:val="right"/>
        <w:rPr>
          <w:rFonts w:ascii="Times New Roman" w:hAnsi="Times New Roman" w:cs="Times New Roman"/>
        </w:rPr>
      </w:pPr>
      <w:r>
        <w:rPr>
          <w:rFonts w:ascii="Times New Roman" w:hAnsi="Times New Roman" w:cs="Times New Roman"/>
        </w:rPr>
        <w:t>подтверждающего</w:t>
      </w:r>
    </w:p>
    <w:p w:rsidR="00182E21" w:rsidRDefault="006508F8">
      <w:pPr>
        <w:pStyle w:val="aff"/>
        <w:jc w:val="right"/>
        <w:rPr>
          <w:rFonts w:ascii="Times New Roman" w:hAnsi="Times New Roman" w:cs="Times New Roman"/>
        </w:rPr>
      </w:pPr>
      <w:r>
        <w:rPr>
          <w:rFonts w:ascii="Times New Roman" w:hAnsi="Times New Roman" w:cs="Times New Roman"/>
        </w:rPr>
        <w:t>______________________________</w:t>
      </w:r>
    </w:p>
    <w:p w:rsidR="00182E21" w:rsidRDefault="006508F8">
      <w:pPr>
        <w:pStyle w:val="aff"/>
        <w:jc w:val="right"/>
        <w:rPr>
          <w:rFonts w:ascii="Times New Roman" w:hAnsi="Times New Roman" w:cs="Times New Roman"/>
        </w:rPr>
      </w:pPr>
      <w:r>
        <w:rPr>
          <w:rFonts w:ascii="Times New Roman" w:hAnsi="Times New Roman" w:cs="Times New Roman"/>
        </w:rPr>
        <w:t>полномочия - для представителей</w:t>
      </w:r>
    </w:p>
    <w:p w:rsidR="00182E21" w:rsidRDefault="006508F8">
      <w:pPr>
        <w:pStyle w:val="aff"/>
        <w:jc w:val="right"/>
        <w:rPr>
          <w:rFonts w:ascii="Times New Roman" w:hAnsi="Times New Roman" w:cs="Times New Roman"/>
        </w:rPr>
      </w:pPr>
      <w:r>
        <w:rPr>
          <w:rFonts w:ascii="Times New Roman" w:hAnsi="Times New Roman" w:cs="Times New Roman"/>
        </w:rPr>
        <w:t>заявителя</w:t>
      </w:r>
    </w:p>
    <w:p w:rsidR="00182E21" w:rsidRDefault="006508F8">
      <w:pPr>
        <w:pStyle w:val="aff"/>
        <w:jc w:val="right"/>
        <w:rPr>
          <w:rFonts w:ascii="Times New Roman" w:hAnsi="Times New Roman" w:cs="Times New Roman"/>
        </w:rPr>
      </w:pPr>
      <w:r>
        <w:rPr>
          <w:rFonts w:ascii="Times New Roman" w:hAnsi="Times New Roman" w:cs="Times New Roman"/>
        </w:rPr>
        <w:t>_____________________________,</w:t>
      </w:r>
    </w:p>
    <w:p w:rsidR="00182E21" w:rsidRDefault="006508F8">
      <w:pPr>
        <w:pStyle w:val="aff"/>
        <w:jc w:val="right"/>
        <w:rPr>
          <w:rFonts w:ascii="Times New Roman" w:hAnsi="Times New Roman" w:cs="Times New Roman"/>
        </w:rPr>
      </w:pPr>
      <w:r>
        <w:rPr>
          <w:rFonts w:ascii="Times New Roman" w:hAnsi="Times New Roman" w:cs="Times New Roman"/>
        </w:rPr>
        <w:t>______________________________</w:t>
      </w:r>
    </w:p>
    <w:p w:rsidR="00182E21" w:rsidRDefault="006508F8">
      <w:pPr>
        <w:pStyle w:val="aff"/>
        <w:jc w:val="right"/>
        <w:rPr>
          <w:rFonts w:ascii="Times New Roman" w:hAnsi="Times New Roman" w:cs="Times New Roman"/>
        </w:rPr>
      </w:pPr>
      <w:r>
        <w:rPr>
          <w:rFonts w:ascii="Times New Roman" w:hAnsi="Times New Roman" w:cs="Times New Roman"/>
        </w:rPr>
        <w:t>почтовый адрес, адрес</w:t>
      </w:r>
    </w:p>
    <w:p w:rsidR="00182E21" w:rsidRDefault="006508F8">
      <w:pPr>
        <w:pStyle w:val="aff"/>
        <w:jc w:val="right"/>
        <w:rPr>
          <w:rFonts w:ascii="Times New Roman" w:hAnsi="Times New Roman" w:cs="Times New Roman"/>
        </w:rPr>
      </w:pPr>
      <w:r>
        <w:rPr>
          <w:rFonts w:ascii="Times New Roman" w:hAnsi="Times New Roman" w:cs="Times New Roman"/>
        </w:rPr>
        <w:t>электронной почты,</w:t>
      </w:r>
    </w:p>
    <w:p w:rsidR="00182E21" w:rsidRDefault="006508F8">
      <w:pPr>
        <w:pStyle w:val="aff"/>
        <w:jc w:val="right"/>
        <w:rPr>
          <w:rFonts w:ascii="Times New Roman" w:hAnsi="Times New Roman" w:cs="Times New Roman"/>
        </w:rPr>
      </w:pPr>
      <w:r>
        <w:rPr>
          <w:rFonts w:ascii="Times New Roman" w:hAnsi="Times New Roman" w:cs="Times New Roman"/>
        </w:rPr>
        <w:t>номер телефона</w:t>
      </w:r>
    </w:p>
    <w:p w:rsidR="00182E21" w:rsidRDefault="00182E21">
      <w:pPr>
        <w:pStyle w:val="aff"/>
        <w:rPr>
          <w:rFonts w:ascii="Times New Roman" w:hAnsi="Times New Roman" w:cs="Times New Roman"/>
          <w:sz w:val="24"/>
          <w:szCs w:val="24"/>
        </w:rPr>
      </w:pPr>
    </w:p>
    <w:p w:rsidR="00182E21" w:rsidRDefault="006508F8">
      <w:pPr>
        <w:pStyle w:val="aff"/>
        <w:jc w:val="center"/>
        <w:rPr>
          <w:rFonts w:ascii="Times New Roman" w:hAnsi="Times New Roman" w:cs="Times New Roman"/>
          <w:sz w:val="24"/>
          <w:szCs w:val="24"/>
        </w:rPr>
      </w:pPr>
      <w:r>
        <w:rPr>
          <w:rFonts w:ascii="Times New Roman" w:hAnsi="Times New Roman" w:cs="Times New Roman"/>
          <w:b/>
          <w:bCs/>
          <w:sz w:val="24"/>
          <w:szCs w:val="24"/>
        </w:rPr>
        <w:t>Уведомление</w:t>
      </w:r>
      <w:r>
        <w:rPr>
          <w:rFonts w:ascii="Times New Roman" w:hAnsi="Times New Roman" w:cs="Times New Roman"/>
          <w:b/>
          <w:bCs/>
          <w:sz w:val="24"/>
          <w:szCs w:val="24"/>
        </w:rPr>
        <w:br/>
        <w:t>о проведении земляных работ</w:t>
      </w:r>
    </w:p>
    <w:p w:rsidR="00182E21" w:rsidRDefault="00182E21">
      <w:pPr>
        <w:pStyle w:val="aff"/>
        <w:rPr>
          <w:rFonts w:ascii="Times New Roman" w:hAnsi="Times New Roman" w:cs="Times New Roman"/>
          <w:sz w:val="24"/>
          <w:szCs w:val="24"/>
        </w:rPr>
      </w:pPr>
    </w:p>
    <w:p w:rsidR="00182E21" w:rsidRDefault="006508F8">
      <w:pPr>
        <w:pStyle w:val="aff"/>
        <w:ind w:firstLine="567"/>
        <w:jc w:val="both"/>
        <w:rPr>
          <w:rFonts w:ascii="Times New Roman" w:hAnsi="Times New Roman" w:cs="Times New Roman"/>
          <w:sz w:val="24"/>
          <w:szCs w:val="24"/>
        </w:rPr>
      </w:pPr>
      <w:r>
        <w:rPr>
          <w:rFonts w:ascii="Times New Roman" w:hAnsi="Times New Roman" w:cs="Times New Roman"/>
          <w:sz w:val="24"/>
          <w:szCs w:val="24"/>
        </w:rPr>
        <w:t>Настоящим уведомляю о необходимости проведения земляных работ на земельном участке по адресу: __________________________________________________________________________________________________________________________________________</w:t>
      </w:r>
    </w:p>
    <w:p w:rsidR="00182E21" w:rsidRDefault="006508F8">
      <w:pPr>
        <w:pStyle w:val="aff"/>
        <w:ind w:firstLine="567"/>
        <w:jc w:val="center"/>
        <w:rPr>
          <w:rFonts w:ascii="Times New Roman" w:hAnsi="Times New Roman" w:cs="Times New Roman"/>
          <w:sz w:val="20"/>
          <w:szCs w:val="20"/>
        </w:rPr>
      </w:pPr>
      <w:r>
        <w:rPr>
          <w:rFonts w:ascii="Times New Roman" w:hAnsi="Times New Roman" w:cs="Times New Roman"/>
          <w:sz w:val="20"/>
          <w:szCs w:val="20"/>
        </w:rPr>
        <w:t>(наименование населённого пункта. улицы, номер участка, указывается</w:t>
      </w:r>
    </w:p>
    <w:p w:rsidR="00182E21" w:rsidRDefault="006508F8">
      <w:pPr>
        <w:pStyle w:val="aff"/>
        <w:ind w:firstLine="567"/>
        <w:jc w:val="center"/>
        <w:rPr>
          <w:rFonts w:ascii="Times New Roman" w:hAnsi="Times New Roman" w:cs="Times New Roman"/>
          <w:sz w:val="20"/>
          <w:szCs w:val="20"/>
        </w:rPr>
      </w:pPr>
      <w:r>
        <w:rPr>
          <w:rFonts w:ascii="Times New Roman" w:hAnsi="Times New Roman" w:cs="Times New Roman"/>
          <w:sz w:val="20"/>
          <w:szCs w:val="20"/>
        </w:rPr>
        <w:t>в том числе кадастровый номер земельного участка, если он имеется)</w:t>
      </w:r>
    </w:p>
    <w:p w:rsidR="00182E21" w:rsidRDefault="006508F8">
      <w:pPr>
        <w:pStyle w:val="aff"/>
        <w:ind w:firstLine="567"/>
        <w:jc w:val="both"/>
        <w:rPr>
          <w:rFonts w:ascii="Times New Roman" w:hAnsi="Times New Roman" w:cs="Times New Roman"/>
          <w:sz w:val="24"/>
          <w:szCs w:val="24"/>
        </w:rPr>
      </w:pPr>
      <w:r>
        <w:rPr>
          <w:rFonts w:ascii="Times New Roman" w:hAnsi="Times New Roman" w:cs="Times New Roman"/>
          <w:sz w:val="24"/>
          <w:szCs w:val="24"/>
        </w:rPr>
        <w:t>Необходимость проведения земляных работ обусловлена аварией________________</w:t>
      </w:r>
    </w:p>
    <w:p w:rsidR="00182E21" w:rsidRDefault="006508F8">
      <w:pPr>
        <w:pStyle w:val="aff"/>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________________________________________________________(указывается фактически</w:t>
      </w:r>
    </w:p>
    <w:p w:rsidR="00182E21" w:rsidRDefault="006508F8">
      <w:pPr>
        <w:pStyle w:val="aff"/>
        <w:jc w:val="both"/>
        <w:rPr>
          <w:rFonts w:ascii="Times New Roman" w:hAnsi="Times New Roman" w:cs="Times New Roman"/>
          <w:sz w:val="24"/>
          <w:szCs w:val="24"/>
        </w:rPr>
      </w:pPr>
      <w:r>
        <w:rPr>
          <w:rFonts w:ascii="Times New Roman" w:hAnsi="Times New Roman" w:cs="Times New Roman"/>
          <w:sz w:val="24"/>
          <w:szCs w:val="24"/>
        </w:rPr>
        <w:t>произошедшее повреждение (уничтожение) имущества в результате произошедшей аварии).</w:t>
      </w:r>
    </w:p>
    <w:p w:rsidR="00182E21" w:rsidRDefault="006508F8">
      <w:pPr>
        <w:pStyle w:val="aff"/>
        <w:ind w:firstLine="567"/>
        <w:jc w:val="both"/>
        <w:rPr>
          <w:rFonts w:ascii="Times New Roman" w:hAnsi="Times New Roman" w:cs="Times New Roman"/>
          <w:sz w:val="24"/>
          <w:szCs w:val="24"/>
        </w:rPr>
      </w:pPr>
      <w:r>
        <w:rPr>
          <w:rFonts w:ascii="Times New Roman" w:hAnsi="Times New Roman" w:cs="Times New Roman"/>
          <w:sz w:val="24"/>
          <w:szCs w:val="24"/>
        </w:rPr>
        <w:t>Представляю график планируемого проведения земляных работ:</w:t>
      </w:r>
    </w:p>
    <w:p w:rsidR="00182E21" w:rsidRDefault="00182E21">
      <w:pPr>
        <w:pStyle w:val="aff"/>
        <w:ind w:firstLine="567"/>
        <w:jc w:val="both"/>
        <w:rPr>
          <w:rFonts w:ascii="Times New Roman" w:hAnsi="Times New Roman" w:cs="Times New Roman"/>
          <w:sz w:val="24"/>
          <w:szCs w:val="24"/>
        </w:rPr>
      </w:pPr>
    </w:p>
    <w:tbl>
      <w:tblPr>
        <w:tblStyle w:val="afa"/>
        <w:tblW w:w="0" w:type="auto"/>
        <w:tblLook w:val="04A0" w:firstRow="1" w:lastRow="0" w:firstColumn="1" w:lastColumn="0" w:noHBand="0" w:noVBand="1"/>
      </w:tblPr>
      <w:tblGrid>
        <w:gridCol w:w="445"/>
        <w:gridCol w:w="4483"/>
        <w:gridCol w:w="4536"/>
      </w:tblGrid>
      <w:tr w:rsidR="00182E21">
        <w:tc>
          <w:tcPr>
            <w:tcW w:w="445" w:type="dxa"/>
          </w:tcPr>
          <w:p w:rsidR="00182E21" w:rsidRDefault="006508F8">
            <w:pPr>
              <w:pStyle w:val="aff"/>
              <w:jc w:val="center"/>
              <w:rPr>
                <w:rFonts w:ascii="Times New Roman" w:hAnsi="Times New Roman" w:cs="Times New Roman"/>
                <w:sz w:val="24"/>
                <w:szCs w:val="24"/>
              </w:rPr>
            </w:pPr>
            <w:r>
              <w:rPr>
                <w:rFonts w:ascii="Times New Roman" w:hAnsi="Times New Roman" w:cs="Times New Roman"/>
                <w:sz w:val="24"/>
                <w:szCs w:val="24"/>
              </w:rPr>
              <w:t>№</w:t>
            </w:r>
          </w:p>
        </w:tc>
        <w:tc>
          <w:tcPr>
            <w:tcW w:w="4483" w:type="dxa"/>
          </w:tcPr>
          <w:p w:rsidR="00182E21" w:rsidRDefault="006508F8">
            <w:pPr>
              <w:pStyle w:val="aff"/>
              <w:jc w:val="center"/>
              <w:rPr>
                <w:rFonts w:ascii="Times New Roman" w:hAnsi="Times New Roman" w:cs="Times New Roman"/>
                <w:sz w:val="24"/>
                <w:szCs w:val="24"/>
              </w:rPr>
            </w:pPr>
            <w:r>
              <w:rPr>
                <w:rFonts w:ascii="Times New Roman" w:hAnsi="Times New Roman" w:cs="Times New Roman"/>
                <w:sz w:val="24"/>
                <w:szCs w:val="24"/>
              </w:rPr>
              <w:t>Мероприятие</w:t>
            </w:r>
          </w:p>
        </w:tc>
        <w:tc>
          <w:tcPr>
            <w:tcW w:w="4536" w:type="dxa"/>
          </w:tcPr>
          <w:p w:rsidR="00182E21" w:rsidRDefault="006508F8">
            <w:pPr>
              <w:pStyle w:val="aff"/>
              <w:jc w:val="center"/>
              <w:rPr>
                <w:rFonts w:ascii="Times New Roman" w:hAnsi="Times New Roman" w:cs="Times New Roman"/>
                <w:sz w:val="24"/>
                <w:szCs w:val="24"/>
              </w:rPr>
            </w:pPr>
            <w:r>
              <w:rPr>
                <w:rFonts w:ascii="Times New Roman" w:hAnsi="Times New Roman" w:cs="Times New Roman"/>
                <w:sz w:val="24"/>
                <w:szCs w:val="24"/>
              </w:rPr>
              <w:t>Начальные и конечные даты и время проведения соответствующего мероприятия</w:t>
            </w:r>
          </w:p>
        </w:tc>
      </w:tr>
      <w:tr w:rsidR="00182E21">
        <w:tc>
          <w:tcPr>
            <w:tcW w:w="445" w:type="dxa"/>
          </w:tcPr>
          <w:p w:rsidR="00182E21" w:rsidRDefault="00182E21">
            <w:pPr>
              <w:pStyle w:val="aff"/>
              <w:jc w:val="center"/>
              <w:rPr>
                <w:rFonts w:ascii="Times New Roman" w:hAnsi="Times New Roman" w:cs="Times New Roman"/>
                <w:sz w:val="24"/>
                <w:szCs w:val="24"/>
              </w:rPr>
            </w:pPr>
          </w:p>
        </w:tc>
        <w:tc>
          <w:tcPr>
            <w:tcW w:w="4483" w:type="dxa"/>
          </w:tcPr>
          <w:p w:rsidR="00182E21" w:rsidRDefault="00182E21">
            <w:pPr>
              <w:pStyle w:val="aff"/>
              <w:jc w:val="center"/>
              <w:rPr>
                <w:rFonts w:ascii="Times New Roman" w:hAnsi="Times New Roman" w:cs="Times New Roman"/>
                <w:sz w:val="24"/>
                <w:szCs w:val="24"/>
              </w:rPr>
            </w:pPr>
          </w:p>
        </w:tc>
        <w:tc>
          <w:tcPr>
            <w:tcW w:w="4536" w:type="dxa"/>
          </w:tcPr>
          <w:p w:rsidR="00182E21" w:rsidRDefault="00182E21">
            <w:pPr>
              <w:pStyle w:val="aff"/>
              <w:jc w:val="center"/>
              <w:rPr>
                <w:rFonts w:ascii="Times New Roman" w:hAnsi="Times New Roman" w:cs="Times New Roman"/>
                <w:sz w:val="24"/>
                <w:szCs w:val="24"/>
              </w:rPr>
            </w:pPr>
          </w:p>
        </w:tc>
      </w:tr>
      <w:tr w:rsidR="00182E21">
        <w:tc>
          <w:tcPr>
            <w:tcW w:w="445" w:type="dxa"/>
          </w:tcPr>
          <w:p w:rsidR="00182E21" w:rsidRDefault="00182E21">
            <w:pPr>
              <w:pStyle w:val="aff"/>
              <w:jc w:val="center"/>
              <w:rPr>
                <w:rFonts w:ascii="Times New Roman" w:hAnsi="Times New Roman" w:cs="Times New Roman"/>
                <w:sz w:val="24"/>
                <w:szCs w:val="24"/>
              </w:rPr>
            </w:pPr>
          </w:p>
        </w:tc>
        <w:tc>
          <w:tcPr>
            <w:tcW w:w="4483" w:type="dxa"/>
          </w:tcPr>
          <w:p w:rsidR="00182E21" w:rsidRDefault="00182E21">
            <w:pPr>
              <w:pStyle w:val="aff"/>
              <w:jc w:val="center"/>
              <w:rPr>
                <w:rFonts w:ascii="Times New Roman" w:hAnsi="Times New Roman" w:cs="Times New Roman"/>
                <w:sz w:val="24"/>
                <w:szCs w:val="24"/>
              </w:rPr>
            </w:pPr>
          </w:p>
        </w:tc>
        <w:tc>
          <w:tcPr>
            <w:tcW w:w="4536" w:type="dxa"/>
          </w:tcPr>
          <w:p w:rsidR="00182E21" w:rsidRDefault="00182E21">
            <w:pPr>
              <w:pStyle w:val="aff"/>
              <w:jc w:val="center"/>
              <w:rPr>
                <w:rFonts w:ascii="Times New Roman" w:hAnsi="Times New Roman" w:cs="Times New Roman"/>
                <w:sz w:val="24"/>
                <w:szCs w:val="24"/>
              </w:rPr>
            </w:pPr>
          </w:p>
        </w:tc>
      </w:tr>
    </w:tbl>
    <w:p w:rsidR="00182E21" w:rsidRDefault="00182E21">
      <w:pPr>
        <w:pStyle w:val="aff"/>
        <w:rPr>
          <w:rFonts w:ascii="Times New Roman" w:hAnsi="Times New Roman" w:cs="Times New Roman"/>
          <w:sz w:val="24"/>
          <w:szCs w:val="24"/>
        </w:rPr>
      </w:pPr>
    </w:p>
    <w:p w:rsidR="00182E21" w:rsidRDefault="006508F8">
      <w:pPr>
        <w:pStyle w:val="aff"/>
        <w:ind w:firstLine="567"/>
        <w:jc w:val="both"/>
        <w:rPr>
          <w:rFonts w:ascii="Times New Roman" w:hAnsi="Times New Roman" w:cs="Times New Roman"/>
          <w:sz w:val="24"/>
          <w:szCs w:val="24"/>
        </w:rPr>
      </w:pPr>
      <w:r>
        <w:rPr>
          <w:rFonts w:ascii="Times New Roman" w:hAnsi="Times New Roman" w:cs="Times New Roman"/>
          <w:sz w:val="24"/>
          <w:szCs w:val="24"/>
        </w:rPr>
        <w:t>Обязуюсь восстановить указанный в настоящем уведомлении земельный участок в первоначальном виде после завершения земляных работ до ________________________ (указывается дата завершения исполнения соответствующей обязанности).</w:t>
      </w:r>
    </w:p>
    <w:p w:rsidR="00182E21" w:rsidRDefault="006508F8">
      <w:pPr>
        <w:pStyle w:val="aff"/>
        <w:ind w:firstLine="567"/>
        <w:jc w:val="both"/>
        <w:rPr>
          <w:rFonts w:ascii="Times New Roman" w:hAnsi="Times New Roman" w:cs="Times New Roman"/>
          <w:sz w:val="24"/>
          <w:szCs w:val="24"/>
        </w:rPr>
      </w:pPr>
      <w:r>
        <w:rPr>
          <w:rFonts w:ascii="Times New Roman" w:hAnsi="Times New Roman" w:cs="Times New Roman"/>
          <w:sz w:val="24"/>
          <w:szCs w:val="24"/>
        </w:rPr>
        <w:t xml:space="preserve">Даю согласие на обработку моих персональных данных, указанных в заявлении, в порядке, установленном </w:t>
      </w:r>
      <w:hyperlink r:id="rId8" w:history="1">
        <w:r>
          <w:rPr>
            <w:rStyle w:val="a6"/>
            <w:rFonts w:ascii="Times New Roman" w:hAnsi="Times New Roman" w:cs="Times New Roman"/>
            <w:color w:val="auto"/>
            <w:sz w:val="24"/>
            <w:szCs w:val="24"/>
            <w:u w:val="none"/>
          </w:rPr>
          <w:t>законодательством</w:t>
        </w:r>
      </w:hyperlink>
      <w:r>
        <w:rPr>
          <w:rFonts w:ascii="Times New Roman" w:hAnsi="Times New Roman" w:cs="Times New Roman"/>
          <w:sz w:val="24"/>
          <w:szCs w:val="24"/>
        </w:rPr>
        <w:t xml:space="preserve"> РоссийскойФедерации о персональных данных</w:t>
      </w:r>
      <w:r>
        <w:rPr>
          <w:rStyle w:val="a4"/>
          <w:rFonts w:ascii="Times New Roman" w:hAnsi="Times New Roman" w:cs="Times New Roman"/>
          <w:sz w:val="24"/>
          <w:szCs w:val="24"/>
        </w:rPr>
        <w:footnoteReference w:id="9"/>
      </w:r>
      <w:r>
        <w:rPr>
          <w:rFonts w:ascii="Times New Roman" w:hAnsi="Times New Roman" w:cs="Times New Roman"/>
          <w:sz w:val="24"/>
          <w:szCs w:val="24"/>
        </w:rPr>
        <w:t>.</w:t>
      </w:r>
    </w:p>
    <w:p w:rsidR="00182E21" w:rsidRDefault="006508F8">
      <w:pPr>
        <w:pStyle w:val="aff"/>
        <w:rPr>
          <w:rFonts w:ascii="Times New Roman" w:hAnsi="Times New Roman" w:cs="Times New Roman"/>
          <w:sz w:val="24"/>
          <w:szCs w:val="24"/>
        </w:rPr>
      </w:pPr>
      <w:bookmarkStart w:id="53" w:name="_Hlk10815552"/>
      <w:r>
        <w:rPr>
          <w:rFonts w:ascii="Times New Roman" w:hAnsi="Times New Roman" w:cs="Times New Roman"/>
          <w:sz w:val="24"/>
          <w:szCs w:val="24"/>
        </w:rPr>
        <w:t>___________________ ___________________________________________________</w:t>
      </w:r>
    </w:p>
    <w:p w:rsidR="00182E21" w:rsidRDefault="006508F8">
      <w:pPr>
        <w:pStyle w:val="aff"/>
        <w:jc w:val="both"/>
        <w:rPr>
          <w:rFonts w:ascii="Times New Roman" w:hAnsi="Times New Roman" w:cs="Times New Roman"/>
          <w:sz w:val="20"/>
          <w:szCs w:val="20"/>
        </w:rPr>
      </w:pPr>
      <w:r>
        <w:rPr>
          <w:rFonts w:ascii="Times New Roman" w:hAnsi="Times New Roman" w:cs="Times New Roman"/>
          <w:sz w:val="20"/>
          <w:szCs w:val="20"/>
        </w:rPr>
        <w:t>(подпись) (фамилия, имя и (при наличии) отчество подписавшего лица</w:t>
      </w:r>
    </w:p>
    <w:p w:rsidR="00182E21" w:rsidRDefault="006508F8">
      <w:pPr>
        <w:pStyle w:val="aff"/>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182E21" w:rsidRDefault="006508F8">
      <w:pPr>
        <w:pStyle w:val="aff"/>
        <w:jc w:val="both"/>
        <w:rPr>
          <w:rFonts w:ascii="Times New Roman" w:hAnsi="Times New Roman" w:cs="Times New Roman"/>
          <w:sz w:val="20"/>
          <w:szCs w:val="20"/>
        </w:rPr>
      </w:pPr>
      <w:r>
        <w:rPr>
          <w:rFonts w:ascii="Times New Roman" w:hAnsi="Times New Roman" w:cs="Times New Roman"/>
          <w:sz w:val="20"/>
          <w:szCs w:val="20"/>
        </w:rPr>
        <w:t>наименование должности подписавшего лица либо</w:t>
      </w:r>
    </w:p>
    <w:p w:rsidR="00182E21" w:rsidRDefault="006508F8">
      <w:pPr>
        <w:pStyle w:val="aff"/>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182E21" w:rsidRDefault="006508F8">
      <w:pPr>
        <w:pStyle w:val="aff"/>
        <w:jc w:val="both"/>
        <w:rPr>
          <w:rFonts w:ascii="Times New Roman" w:hAnsi="Times New Roman" w:cs="Times New Roman"/>
          <w:sz w:val="20"/>
          <w:szCs w:val="20"/>
        </w:rPr>
      </w:pPr>
      <w:r>
        <w:rPr>
          <w:rFonts w:ascii="Times New Roman" w:hAnsi="Times New Roman" w:cs="Times New Roman"/>
          <w:sz w:val="20"/>
          <w:szCs w:val="20"/>
        </w:rPr>
        <w:t>М.П.указание на то, что подписавшее лицо</w:t>
      </w:r>
    </w:p>
    <w:p w:rsidR="00182E21" w:rsidRDefault="006508F8">
      <w:pPr>
        <w:pStyle w:val="aff"/>
        <w:jc w:val="both"/>
        <w:rPr>
          <w:rFonts w:ascii="Times New Roman" w:hAnsi="Times New Roman" w:cs="Times New Roman"/>
          <w:sz w:val="24"/>
          <w:szCs w:val="24"/>
        </w:rPr>
      </w:pPr>
      <w:r>
        <w:rPr>
          <w:rFonts w:ascii="Times New Roman" w:hAnsi="Times New Roman" w:cs="Times New Roman"/>
          <w:sz w:val="20"/>
          <w:szCs w:val="20"/>
        </w:rPr>
        <w:t>(для юридических</w:t>
      </w:r>
      <w:r>
        <w:rPr>
          <w:rFonts w:ascii="Times New Roman" w:hAnsi="Times New Roman" w:cs="Times New Roman"/>
          <w:sz w:val="24"/>
          <w:szCs w:val="24"/>
        </w:rPr>
        <w:t>___________________________________________________</w:t>
      </w:r>
    </w:p>
    <w:p w:rsidR="00182E21" w:rsidRDefault="006508F8">
      <w:pPr>
        <w:pStyle w:val="aff"/>
        <w:jc w:val="both"/>
        <w:rPr>
          <w:rFonts w:ascii="Times New Roman" w:hAnsi="Times New Roman" w:cs="Times New Roman"/>
          <w:sz w:val="20"/>
          <w:szCs w:val="20"/>
        </w:rPr>
      </w:pPr>
      <w:r>
        <w:rPr>
          <w:rFonts w:ascii="Times New Roman" w:hAnsi="Times New Roman" w:cs="Times New Roman"/>
          <w:sz w:val="20"/>
          <w:szCs w:val="20"/>
        </w:rPr>
        <w:t>лиц, при наличии) является представителем по доверенности)</w:t>
      </w:r>
    </w:p>
    <w:p w:rsidR="00182E21" w:rsidRDefault="00182E21">
      <w:pPr>
        <w:pStyle w:val="aff"/>
        <w:jc w:val="both"/>
        <w:rPr>
          <w:rFonts w:ascii="Times New Roman" w:hAnsi="Times New Roman" w:cs="Times New Roman"/>
          <w:sz w:val="20"/>
          <w:szCs w:val="20"/>
        </w:rPr>
      </w:pPr>
      <w:bookmarkStart w:id="54" w:name="sub_10001"/>
      <w:bookmarkStart w:id="55" w:name="sub_20000"/>
      <w:bookmarkEnd w:id="53"/>
      <w:bookmarkEnd w:id="54"/>
      <w:bookmarkEnd w:id="55"/>
    </w:p>
    <w:p w:rsidR="00182E21" w:rsidRDefault="00182E21">
      <w:pPr>
        <w:pStyle w:val="aff"/>
        <w:jc w:val="both"/>
        <w:rPr>
          <w:rFonts w:ascii="Times New Roman" w:hAnsi="Times New Roman" w:cs="Times New Roman"/>
          <w:sz w:val="20"/>
          <w:szCs w:val="20"/>
        </w:rPr>
      </w:pPr>
    </w:p>
    <w:p w:rsidR="00182E21" w:rsidRDefault="006508F8">
      <w:pPr>
        <w:pStyle w:val="aff"/>
        <w:jc w:val="right"/>
        <w:rPr>
          <w:rFonts w:ascii="Times New Roman" w:hAnsi="Times New Roman" w:cs="Times New Roman"/>
          <w:sz w:val="20"/>
          <w:szCs w:val="20"/>
        </w:rPr>
      </w:pPr>
      <w:bookmarkStart w:id="56" w:name="sub_30000"/>
      <w:bookmarkEnd w:id="56"/>
      <w:r>
        <w:rPr>
          <w:rFonts w:ascii="Times New Roman" w:hAnsi="Times New Roman" w:cs="Times New Roman"/>
          <w:sz w:val="20"/>
          <w:szCs w:val="20"/>
        </w:rPr>
        <w:t>Приложение 3</w:t>
      </w:r>
    </w:p>
    <w:p w:rsidR="00182E21" w:rsidRDefault="006508F8">
      <w:pPr>
        <w:pStyle w:val="aff"/>
        <w:jc w:val="right"/>
        <w:rPr>
          <w:rFonts w:ascii="Times New Roman" w:hAnsi="Times New Roman" w:cs="Times New Roman"/>
          <w:sz w:val="20"/>
          <w:szCs w:val="20"/>
        </w:rPr>
      </w:pPr>
      <w:r>
        <w:rPr>
          <w:rFonts w:ascii="Times New Roman" w:hAnsi="Times New Roman" w:cs="Times New Roman"/>
          <w:sz w:val="20"/>
          <w:szCs w:val="20"/>
        </w:rPr>
        <w:t>к Правилам благоустройства</w:t>
      </w:r>
    </w:p>
    <w:p w:rsidR="00182E21" w:rsidRDefault="006508F8">
      <w:pPr>
        <w:pStyle w:val="aff"/>
        <w:jc w:val="right"/>
        <w:rPr>
          <w:rFonts w:ascii="Times New Roman" w:hAnsi="Times New Roman" w:cs="Times New Roman"/>
          <w:sz w:val="20"/>
          <w:szCs w:val="20"/>
        </w:rPr>
      </w:pPr>
      <w:bookmarkStart w:id="57" w:name="_Hlk141868707"/>
      <w:r>
        <w:rPr>
          <w:rFonts w:ascii="Times New Roman" w:hAnsi="Times New Roman" w:cs="Times New Roman"/>
          <w:sz w:val="20"/>
          <w:szCs w:val="20"/>
        </w:rPr>
        <w:t>территории сельского поселения Песочное</w:t>
      </w:r>
    </w:p>
    <w:p w:rsidR="00182E21" w:rsidRDefault="006508F8">
      <w:pPr>
        <w:pStyle w:val="aff"/>
        <w:jc w:val="right"/>
        <w:rPr>
          <w:rFonts w:ascii="Times New Roman" w:hAnsi="Times New Roman" w:cs="Times New Roman"/>
          <w:sz w:val="20"/>
          <w:szCs w:val="20"/>
        </w:rPr>
      </w:pPr>
      <w:r>
        <w:rPr>
          <w:rFonts w:ascii="Times New Roman" w:hAnsi="Times New Roman" w:cs="Times New Roman"/>
          <w:sz w:val="20"/>
          <w:szCs w:val="20"/>
        </w:rPr>
        <w:t>муниципального района Безенчукский Самарской области,</w:t>
      </w:r>
    </w:p>
    <w:p w:rsidR="00182E21" w:rsidRDefault="006508F8">
      <w:pPr>
        <w:pStyle w:val="aff"/>
        <w:jc w:val="right"/>
        <w:rPr>
          <w:rFonts w:ascii="Times New Roman" w:hAnsi="Times New Roman" w:cs="Times New Roman"/>
          <w:bCs/>
          <w:sz w:val="20"/>
          <w:szCs w:val="20"/>
        </w:rPr>
      </w:pPr>
      <w:r>
        <w:rPr>
          <w:rFonts w:ascii="Times New Roman" w:hAnsi="Times New Roman" w:cs="Times New Roman"/>
          <w:sz w:val="20"/>
          <w:szCs w:val="20"/>
        </w:rPr>
        <w:t xml:space="preserve">утвержденным </w:t>
      </w:r>
      <w:r>
        <w:rPr>
          <w:rFonts w:ascii="Times New Roman" w:hAnsi="Times New Roman" w:cs="Times New Roman"/>
          <w:bCs/>
          <w:sz w:val="20"/>
          <w:szCs w:val="20"/>
        </w:rPr>
        <w:t>решением Собрания представителей</w:t>
      </w:r>
    </w:p>
    <w:p w:rsidR="00182E21" w:rsidRDefault="006508F8">
      <w:pPr>
        <w:pStyle w:val="aff"/>
        <w:jc w:val="right"/>
        <w:rPr>
          <w:rFonts w:ascii="Times New Roman" w:hAnsi="Times New Roman" w:cs="Times New Roman"/>
          <w:bCs/>
          <w:sz w:val="20"/>
          <w:szCs w:val="20"/>
        </w:rPr>
      </w:pPr>
      <w:r>
        <w:rPr>
          <w:rFonts w:ascii="Times New Roman" w:hAnsi="Times New Roman" w:cs="Times New Roman"/>
          <w:bCs/>
          <w:sz w:val="20"/>
          <w:szCs w:val="20"/>
        </w:rPr>
        <w:t>сельского поселения Песочное</w:t>
      </w:r>
    </w:p>
    <w:p w:rsidR="00182E21" w:rsidRDefault="006508F8">
      <w:pPr>
        <w:pStyle w:val="aff"/>
        <w:jc w:val="right"/>
        <w:rPr>
          <w:rFonts w:ascii="Times New Roman" w:hAnsi="Times New Roman" w:cs="Times New Roman"/>
          <w:bCs/>
          <w:sz w:val="20"/>
          <w:szCs w:val="20"/>
        </w:rPr>
      </w:pPr>
      <w:r>
        <w:rPr>
          <w:rFonts w:ascii="Times New Roman" w:hAnsi="Times New Roman" w:cs="Times New Roman"/>
          <w:bCs/>
          <w:sz w:val="20"/>
          <w:szCs w:val="20"/>
        </w:rPr>
        <w:t xml:space="preserve"> муниципального района Безенчукский Самарской области</w:t>
      </w:r>
    </w:p>
    <w:p w:rsidR="00182E21" w:rsidRDefault="006508F8">
      <w:pPr>
        <w:pStyle w:val="aff"/>
        <w:jc w:val="right"/>
        <w:rPr>
          <w:rFonts w:ascii="Times New Roman" w:hAnsi="Times New Roman" w:cs="Times New Roman"/>
          <w:bCs/>
          <w:sz w:val="20"/>
          <w:szCs w:val="20"/>
        </w:rPr>
      </w:pPr>
      <w:r>
        <w:rPr>
          <w:rFonts w:ascii="Times New Roman" w:hAnsi="Times New Roman" w:cs="Times New Roman"/>
          <w:bCs/>
          <w:sz w:val="20"/>
          <w:szCs w:val="20"/>
        </w:rPr>
        <w:t>от 08.08.2019 № 167/72</w:t>
      </w:r>
    </w:p>
    <w:bookmarkEnd w:id="57"/>
    <w:p w:rsidR="00182E21" w:rsidRDefault="00182E21">
      <w:pPr>
        <w:pStyle w:val="aff"/>
        <w:jc w:val="right"/>
        <w:rPr>
          <w:rFonts w:ascii="Times New Roman" w:hAnsi="Times New Roman" w:cs="Times New Roman"/>
          <w:bCs/>
          <w:sz w:val="24"/>
          <w:szCs w:val="24"/>
        </w:rPr>
      </w:pPr>
    </w:p>
    <w:p w:rsidR="00182E21" w:rsidRDefault="00182E21">
      <w:pPr>
        <w:pStyle w:val="aff"/>
        <w:jc w:val="right"/>
        <w:rPr>
          <w:rFonts w:ascii="Times New Roman" w:hAnsi="Times New Roman" w:cs="Times New Roman"/>
          <w:bCs/>
          <w:sz w:val="24"/>
          <w:szCs w:val="24"/>
        </w:rPr>
      </w:pPr>
    </w:p>
    <w:p w:rsidR="00182E21" w:rsidRDefault="00182E21">
      <w:pPr>
        <w:pStyle w:val="aff"/>
        <w:jc w:val="right"/>
        <w:rPr>
          <w:rFonts w:ascii="Times New Roman" w:hAnsi="Times New Roman" w:cs="Times New Roman"/>
          <w:sz w:val="24"/>
          <w:szCs w:val="24"/>
        </w:rPr>
      </w:pPr>
    </w:p>
    <w:p w:rsidR="00182E21" w:rsidRDefault="006508F8">
      <w:pPr>
        <w:widowControl w:val="0"/>
        <w:suppressAutoHyphens/>
        <w:autoSpaceDE w:val="0"/>
        <w:spacing w:after="0" w:line="240" w:lineRule="auto"/>
        <w:ind w:firstLine="709"/>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ЗАЯВЛЕНИЕ</w:t>
      </w:r>
    </w:p>
    <w:p w:rsidR="00182E21" w:rsidRDefault="00182E21">
      <w:pPr>
        <w:widowControl w:val="0"/>
        <w:suppressAutoHyphens/>
        <w:autoSpaceDE w:val="0"/>
        <w:spacing w:after="0" w:line="240" w:lineRule="auto"/>
        <w:ind w:firstLine="709"/>
        <w:jc w:val="center"/>
        <w:rPr>
          <w:rFonts w:ascii="Times New Roman" w:hAnsi="Times New Roman" w:cs="Times New Roman"/>
          <w:sz w:val="24"/>
          <w:szCs w:val="24"/>
          <w:lang w:eastAsia="zh-CN"/>
        </w:rPr>
      </w:pPr>
    </w:p>
    <w:p w:rsidR="00182E21" w:rsidRDefault="006508F8">
      <w:pPr>
        <w:widowControl w:val="0"/>
        <w:suppressAutoHyphens/>
        <w:autoSpaceDE w:val="0"/>
        <w:spacing w:after="0" w:line="240" w:lineRule="auto"/>
        <w:ind w:firstLine="709"/>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о выдаче разрешения на осуществление земляных работ на территории муниципального образования</w:t>
      </w:r>
    </w:p>
    <w:p w:rsidR="00182E21" w:rsidRDefault="00182E21">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182E21" w:rsidRDefault="006508F8">
      <w:pPr>
        <w:widowControl w:val="0"/>
        <w:suppressAutoHyphens/>
        <w:autoSpaceDE w:val="0"/>
        <w:spacing w:after="0" w:line="240" w:lineRule="auto"/>
        <w:ind w:left="4820"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В Администрацию муниципального образования </w:t>
      </w:r>
    </w:p>
    <w:p w:rsidR="00182E21" w:rsidRDefault="006508F8">
      <w:pPr>
        <w:widowControl w:val="0"/>
        <w:suppressAutoHyphens/>
        <w:autoSpaceDE w:val="0"/>
        <w:spacing w:after="0" w:line="240" w:lineRule="auto"/>
        <w:ind w:left="4820"/>
        <w:jc w:val="both"/>
        <w:rPr>
          <w:rFonts w:ascii="Times New Roman" w:hAnsi="Times New Roman" w:cs="Times New Roman"/>
          <w:sz w:val="24"/>
          <w:szCs w:val="24"/>
          <w:lang w:eastAsia="zh-CN"/>
        </w:rPr>
      </w:pPr>
      <w:r>
        <w:rPr>
          <w:rFonts w:ascii="Times New Roman" w:hAnsi="Times New Roman" w:cs="Times New Roman"/>
          <w:sz w:val="24"/>
          <w:szCs w:val="24"/>
          <w:lang w:eastAsia="zh-CN"/>
        </w:rPr>
        <w:t>от______________________________________________________________________</w:t>
      </w:r>
    </w:p>
    <w:p w:rsidR="00182E21" w:rsidRDefault="006508F8">
      <w:pPr>
        <w:widowControl w:val="0"/>
        <w:suppressAutoHyphens/>
        <w:autoSpaceDE w:val="0"/>
        <w:spacing w:after="0" w:line="240" w:lineRule="auto"/>
        <w:ind w:left="4820"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(наименование организации, фамилия, имя, отчество физического лица)</w:t>
      </w:r>
    </w:p>
    <w:p w:rsidR="00182E21" w:rsidRDefault="006508F8">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Адрес: </w:t>
      </w:r>
    </w:p>
    <w:p w:rsidR="00182E21" w:rsidRDefault="006508F8">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Телефон: </w:t>
      </w:r>
    </w:p>
    <w:p w:rsidR="00182E21" w:rsidRDefault="006508F8">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ИНН: </w:t>
      </w:r>
    </w:p>
    <w:p w:rsidR="00182E21" w:rsidRDefault="00182E21">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Прошу выдать разрешение на осуществление земляных работ на территории муниципального образования</w:t>
      </w:r>
    </w:p>
    <w:p w:rsidR="00182E21" w:rsidRDefault="006508F8">
      <w:pPr>
        <w:widowControl w:val="0"/>
        <w:suppressAutoHyphens/>
        <w:autoSpaceDE w:val="0"/>
        <w:spacing w:after="0" w:line="240" w:lineRule="auto"/>
        <w:ind w:firstLine="709"/>
        <w:contextualSpacing/>
        <w:jc w:val="both"/>
        <w:rPr>
          <w:rFonts w:ascii="Times New Roman" w:hAnsi="Times New Roman" w:cs="Times New Roman"/>
          <w:sz w:val="24"/>
          <w:szCs w:val="24"/>
          <w:lang w:eastAsia="zh-CN"/>
        </w:rPr>
      </w:pPr>
      <w:r>
        <w:rPr>
          <w:rFonts w:ascii="Times New Roman" w:hAnsi="Times New Roman" w:cs="Times New Roman"/>
          <w:sz w:val="24"/>
          <w:szCs w:val="24"/>
          <w:lang w:eastAsia="zh-CN"/>
        </w:rPr>
        <w:t>______________________________________________________________________________________________________________________________________________________________________________________________________</w:t>
      </w: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(вид работ)</w:t>
      </w: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Место проведения работ:_____________________________________________________________________</w:t>
      </w: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________________________________________________________________________________________________________________________________________________________</w:t>
      </w: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Вид вскрываемого покрытия:_________________________________________________</w:t>
      </w: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Сведения об ответственном за осуществление земляных работ:</w:t>
      </w: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Ф.И.О.:___________________________________________________________________</w:t>
      </w: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Должность:________________________________________________________________</w:t>
      </w: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Паспортные данные: Серия _________ № ___________ выдан_______________________________________________________________________</w:t>
      </w: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__________________________________________________________________________</w:t>
      </w: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Номер телефона: ___________________</w:t>
      </w: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Номер и дата приказа о назначении ответственного лица: _______________________________________________________________________________________________________________________________________________________</w:t>
      </w: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Срок осуществления земляных работ: _____________________________________________________________</w:t>
      </w: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Полное восстановление дорожного покрытия и объектов благоустройства будет произведено в срок до: _______________________________________________</w:t>
      </w: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Осуществление работ предполагает/не предполагает (нужное подчеркнуть) ограничение движения пешеходов или автотранспорта.</w:t>
      </w: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Осуществление работ предполагает/не предполагает (нужное подчеркнуть) вырубку (снос) зеленых насаждений.</w:t>
      </w: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Объект в полном объеме обеспечен проектно-сметной документацией, материалами, ограждением, механизмами, рабочей силой и финансированием.</w:t>
      </w: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При осуществлении работ гарантируем безопасное и беспрепятственное движение автотранспорта и пешеходов.</w:t>
      </w: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Обязуемся восстановить благоустройство на месте проведения работ.</w:t>
      </w:r>
    </w:p>
    <w:p w:rsidR="00182E21" w:rsidRDefault="00182E21">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Подтверждаю согласие на обработку персональных данных в соответствии с требованиями Федерального </w:t>
      </w:r>
      <w:hyperlink r:id="rId9" w:history="1">
        <w:r>
          <w:rPr>
            <w:rFonts w:ascii="Times New Roman" w:hAnsi="Times New Roman" w:cs="Times New Roman"/>
            <w:color w:val="0000FF"/>
            <w:sz w:val="24"/>
            <w:szCs w:val="24"/>
            <w:u w:val="single"/>
            <w:lang w:eastAsia="zh-CN"/>
          </w:rPr>
          <w:t>закона</w:t>
        </w:r>
      </w:hyperlink>
      <w:r>
        <w:rPr>
          <w:rFonts w:ascii="Times New Roman" w:hAnsi="Times New Roman" w:cs="Times New Roman"/>
          <w:sz w:val="24"/>
          <w:szCs w:val="24"/>
          <w:lang w:eastAsia="zh-CN"/>
        </w:rPr>
        <w:t xml:space="preserve"> от 27.07.2006 № 152-ФЗ «О персональных данных».</w:t>
      </w:r>
    </w:p>
    <w:p w:rsidR="00182E21" w:rsidRDefault="00182E21">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Результат предоставления муниципальной услуги получу (нужное отметить):</w:t>
      </w: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 лично в Администрации ___________;</w:t>
      </w: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w:t>
      </w: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 почтовым отправлением.</w:t>
      </w:r>
    </w:p>
    <w:p w:rsidR="00182E21" w:rsidRDefault="00182E21">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Прилагаю: (согласно п. ___ административного регламента</w:t>
      </w:r>
      <w:r>
        <w:rPr>
          <w:rStyle w:val="a4"/>
          <w:rFonts w:ascii="Times New Roman" w:hAnsi="Times New Roman" w:cs="Times New Roman"/>
          <w:sz w:val="24"/>
          <w:szCs w:val="24"/>
          <w:lang w:eastAsia="zh-CN"/>
        </w:rPr>
        <w:footnoteReference w:id="10"/>
      </w:r>
      <w:r>
        <w:rPr>
          <w:rFonts w:ascii="Times New Roman" w:hAnsi="Times New Roman" w:cs="Times New Roman"/>
          <w:sz w:val="24"/>
          <w:szCs w:val="24"/>
          <w:lang w:eastAsia="zh-CN"/>
        </w:rPr>
        <w:t>)</w:t>
      </w:r>
    </w:p>
    <w:p w:rsidR="00182E21" w:rsidRDefault="00182E21">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182E21" w:rsidRDefault="00182E21">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"___" ___________ 20___ г. _________________ ___________________</w:t>
      </w:r>
    </w:p>
    <w:p w:rsidR="00182E21" w:rsidRDefault="006508F8">
      <w:pPr>
        <w:pStyle w:val="aff"/>
        <w:jc w:val="right"/>
        <w:rPr>
          <w:rFonts w:ascii="Times New Roman" w:hAnsi="Times New Roman" w:cs="Times New Roman"/>
          <w:sz w:val="24"/>
          <w:szCs w:val="24"/>
        </w:rPr>
      </w:pPr>
      <w:r>
        <w:rPr>
          <w:rFonts w:ascii="Times New Roman" w:hAnsi="Times New Roman" w:cs="Times New Roman"/>
          <w:sz w:val="24"/>
          <w:szCs w:val="24"/>
          <w:lang w:eastAsia="zh-CN"/>
        </w:rPr>
        <w:t xml:space="preserve"> дата подачи заявления          подпись заявителя        Ф.И.О. заявителя</w:t>
      </w:r>
    </w:p>
    <w:p w:rsidR="00182E21" w:rsidRDefault="00182E21">
      <w:pPr>
        <w:pStyle w:val="aff"/>
        <w:jc w:val="right"/>
        <w:rPr>
          <w:rFonts w:ascii="Times New Roman" w:hAnsi="Times New Roman" w:cs="Times New Roman"/>
          <w:sz w:val="24"/>
          <w:szCs w:val="24"/>
        </w:rPr>
      </w:pPr>
    </w:p>
    <w:p w:rsidR="00182E21" w:rsidRDefault="00182E21">
      <w:pPr>
        <w:pStyle w:val="aff"/>
        <w:jc w:val="right"/>
        <w:rPr>
          <w:rFonts w:ascii="Times New Roman" w:hAnsi="Times New Roman" w:cs="Times New Roman"/>
          <w:sz w:val="24"/>
          <w:szCs w:val="24"/>
        </w:rPr>
      </w:pPr>
    </w:p>
    <w:p w:rsidR="00182E21" w:rsidRDefault="00182E21">
      <w:pPr>
        <w:pStyle w:val="aff"/>
        <w:jc w:val="right"/>
        <w:rPr>
          <w:rFonts w:ascii="Times New Roman" w:hAnsi="Times New Roman" w:cs="Times New Roman"/>
          <w:sz w:val="20"/>
          <w:szCs w:val="20"/>
        </w:rPr>
      </w:pPr>
    </w:p>
    <w:p w:rsidR="00182E21" w:rsidRDefault="006508F8">
      <w:pPr>
        <w:pStyle w:val="aff"/>
        <w:jc w:val="right"/>
        <w:rPr>
          <w:rFonts w:ascii="Times New Roman" w:hAnsi="Times New Roman" w:cs="Times New Roman"/>
          <w:sz w:val="20"/>
          <w:szCs w:val="20"/>
        </w:rPr>
      </w:pPr>
      <w:r>
        <w:rPr>
          <w:rFonts w:ascii="Times New Roman" w:hAnsi="Times New Roman" w:cs="Times New Roman"/>
          <w:sz w:val="20"/>
          <w:szCs w:val="20"/>
        </w:rPr>
        <w:t>Приложение 4</w:t>
      </w:r>
    </w:p>
    <w:p w:rsidR="00182E21" w:rsidRDefault="006508F8">
      <w:pPr>
        <w:pStyle w:val="aff"/>
        <w:jc w:val="right"/>
        <w:rPr>
          <w:rFonts w:ascii="Times New Roman" w:hAnsi="Times New Roman" w:cs="Times New Roman"/>
          <w:sz w:val="20"/>
          <w:szCs w:val="20"/>
        </w:rPr>
      </w:pPr>
      <w:r>
        <w:rPr>
          <w:rFonts w:ascii="Times New Roman" w:hAnsi="Times New Roman" w:cs="Times New Roman"/>
          <w:sz w:val="20"/>
          <w:szCs w:val="20"/>
        </w:rPr>
        <w:t>к Правилам благоустройства</w:t>
      </w:r>
    </w:p>
    <w:p w:rsidR="00182E21" w:rsidRDefault="006508F8">
      <w:pPr>
        <w:pStyle w:val="aff"/>
        <w:jc w:val="right"/>
        <w:rPr>
          <w:rFonts w:ascii="Times New Roman" w:hAnsi="Times New Roman" w:cs="Times New Roman"/>
          <w:sz w:val="20"/>
          <w:szCs w:val="20"/>
        </w:rPr>
      </w:pPr>
      <w:r>
        <w:rPr>
          <w:rFonts w:ascii="Times New Roman" w:hAnsi="Times New Roman" w:cs="Times New Roman"/>
          <w:sz w:val="20"/>
          <w:szCs w:val="20"/>
        </w:rPr>
        <w:t>территории сельского поселения Песочное</w:t>
      </w:r>
    </w:p>
    <w:p w:rsidR="00182E21" w:rsidRDefault="006508F8">
      <w:pPr>
        <w:pStyle w:val="aff"/>
        <w:jc w:val="right"/>
        <w:rPr>
          <w:rFonts w:ascii="Times New Roman" w:hAnsi="Times New Roman" w:cs="Times New Roman"/>
          <w:sz w:val="20"/>
          <w:szCs w:val="20"/>
        </w:rPr>
      </w:pPr>
      <w:r>
        <w:rPr>
          <w:rFonts w:ascii="Times New Roman" w:hAnsi="Times New Roman" w:cs="Times New Roman"/>
          <w:sz w:val="20"/>
          <w:szCs w:val="20"/>
        </w:rPr>
        <w:t>муниципального района Безенчукский Самарской области,</w:t>
      </w:r>
    </w:p>
    <w:p w:rsidR="00182E21" w:rsidRDefault="006508F8">
      <w:pPr>
        <w:pStyle w:val="aff"/>
        <w:jc w:val="right"/>
        <w:rPr>
          <w:rFonts w:ascii="Times New Roman" w:hAnsi="Times New Roman" w:cs="Times New Roman"/>
          <w:bCs/>
          <w:sz w:val="20"/>
          <w:szCs w:val="20"/>
        </w:rPr>
      </w:pPr>
      <w:r>
        <w:rPr>
          <w:rFonts w:ascii="Times New Roman" w:hAnsi="Times New Roman" w:cs="Times New Roman"/>
          <w:sz w:val="20"/>
          <w:szCs w:val="20"/>
        </w:rPr>
        <w:t xml:space="preserve">утвержденным </w:t>
      </w:r>
      <w:r>
        <w:rPr>
          <w:rFonts w:ascii="Times New Roman" w:hAnsi="Times New Roman" w:cs="Times New Roman"/>
          <w:bCs/>
          <w:sz w:val="20"/>
          <w:szCs w:val="20"/>
        </w:rPr>
        <w:t>решением Собрания представителей</w:t>
      </w:r>
    </w:p>
    <w:p w:rsidR="00182E21" w:rsidRDefault="006508F8">
      <w:pPr>
        <w:pStyle w:val="aff"/>
        <w:jc w:val="right"/>
        <w:rPr>
          <w:rFonts w:ascii="Times New Roman" w:hAnsi="Times New Roman" w:cs="Times New Roman"/>
          <w:bCs/>
          <w:sz w:val="20"/>
          <w:szCs w:val="20"/>
        </w:rPr>
      </w:pPr>
      <w:r>
        <w:rPr>
          <w:rFonts w:ascii="Times New Roman" w:hAnsi="Times New Roman" w:cs="Times New Roman"/>
          <w:bCs/>
          <w:sz w:val="20"/>
          <w:szCs w:val="20"/>
        </w:rPr>
        <w:t>сельского поселения Песочное</w:t>
      </w:r>
    </w:p>
    <w:p w:rsidR="00182E21" w:rsidRDefault="006508F8">
      <w:pPr>
        <w:pStyle w:val="aff"/>
        <w:jc w:val="right"/>
        <w:rPr>
          <w:rFonts w:ascii="Times New Roman" w:hAnsi="Times New Roman" w:cs="Times New Roman"/>
          <w:bCs/>
          <w:sz w:val="20"/>
          <w:szCs w:val="20"/>
        </w:rPr>
      </w:pPr>
      <w:r>
        <w:rPr>
          <w:rFonts w:ascii="Times New Roman" w:hAnsi="Times New Roman" w:cs="Times New Roman"/>
          <w:bCs/>
          <w:sz w:val="20"/>
          <w:szCs w:val="20"/>
        </w:rPr>
        <w:t xml:space="preserve"> муниципального района Безенчукский Самарской области</w:t>
      </w:r>
    </w:p>
    <w:p w:rsidR="00182E21" w:rsidRDefault="006508F8">
      <w:pPr>
        <w:pStyle w:val="aff"/>
        <w:jc w:val="right"/>
        <w:rPr>
          <w:rFonts w:ascii="Times New Roman" w:hAnsi="Times New Roman" w:cs="Times New Roman"/>
          <w:bCs/>
          <w:sz w:val="20"/>
          <w:szCs w:val="20"/>
        </w:rPr>
      </w:pPr>
      <w:r>
        <w:rPr>
          <w:rFonts w:ascii="Times New Roman" w:hAnsi="Times New Roman" w:cs="Times New Roman"/>
          <w:bCs/>
          <w:sz w:val="20"/>
          <w:szCs w:val="20"/>
        </w:rPr>
        <w:t>от 08.08.2019 № 167/72</w:t>
      </w:r>
    </w:p>
    <w:p w:rsidR="00182E21" w:rsidRDefault="00182E21">
      <w:pPr>
        <w:pStyle w:val="aff"/>
        <w:jc w:val="right"/>
        <w:rPr>
          <w:rFonts w:ascii="Times New Roman" w:hAnsi="Times New Roman" w:cs="Times New Roman"/>
          <w:bCs/>
          <w:sz w:val="24"/>
          <w:szCs w:val="24"/>
        </w:rPr>
      </w:pPr>
    </w:p>
    <w:p w:rsidR="00182E21" w:rsidRDefault="006508F8">
      <w:pPr>
        <w:widowControl w:val="0"/>
        <w:suppressAutoHyphens/>
        <w:autoSpaceDE w:val="0"/>
        <w:spacing w:after="0" w:line="240" w:lineRule="auto"/>
        <w:ind w:firstLine="709"/>
        <w:jc w:val="center"/>
        <w:rPr>
          <w:rFonts w:ascii="Times New Roman" w:hAnsi="Times New Roman" w:cs="Times New Roman"/>
          <w:b/>
          <w:sz w:val="24"/>
          <w:szCs w:val="24"/>
          <w:lang w:eastAsia="zh-CN"/>
        </w:rPr>
      </w:pPr>
      <w:r>
        <w:rPr>
          <w:rFonts w:ascii="Times New Roman" w:hAnsi="Times New Roman" w:cs="Times New Roman"/>
          <w:b/>
          <w:sz w:val="24"/>
          <w:szCs w:val="24"/>
          <w:lang w:eastAsia="zh-CN"/>
        </w:rPr>
        <w:t>ЗАЯВЛЕНИЕ</w:t>
      </w:r>
    </w:p>
    <w:p w:rsidR="00182E21" w:rsidRDefault="00182E21">
      <w:pPr>
        <w:widowControl w:val="0"/>
        <w:suppressAutoHyphens/>
        <w:autoSpaceDE w:val="0"/>
        <w:spacing w:after="0" w:line="240" w:lineRule="auto"/>
        <w:ind w:firstLine="709"/>
        <w:jc w:val="center"/>
        <w:rPr>
          <w:rFonts w:ascii="Times New Roman" w:hAnsi="Times New Roman" w:cs="Times New Roman"/>
          <w:sz w:val="24"/>
          <w:szCs w:val="24"/>
          <w:lang w:eastAsia="zh-CN"/>
        </w:rPr>
      </w:pPr>
    </w:p>
    <w:p w:rsidR="00182E21" w:rsidRDefault="006508F8">
      <w:pPr>
        <w:widowControl w:val="0"/>
        <w:suppressAutoHyphens/>
        <w:autoSpaceDE w:val="0"/>
        <w:spacing w:after="0" w:line="240" w:lineRule="auto"/>
        <w:ind w:firstLine="709"/>
        <w:jc w:val="center"/>
        <w:rPr>
          <w:rFonts w:ascii="Times New Roman" w:hAnsi="Times New Roman" w:cs="Times New Roman"/>
          <w:sz w:val="24"/>
          <w:szCs w:val="24"/>
          <w:lang w:eastAsia="zh-CN"/>
        </w:rPr>
      </w:pPr>
      <w:r>
        <w:rPr>
          <w:rFonts w:ascii="Times New Roman" w:hAnsi="Times New Roman" w:cs="Times New Roman"/>
          <w:b/>
          <w:sz w:val="24"/>
          <w:szCs w:val="24"/>
          <w:lang w:eastAsia="zh-CN"/>
        </w:rPr>
        <w:t>о продлении разрешения на осуществление земляных работ на территории муниципального образования</w:t>
      </w:r>
    </w:p>
    <w:p w:rsidR="00182E21" w:rsidRDefault="006508F8">
      <w:pPr>
        <w:widowControl w:val="0"/>
        <w:suppressAutoHyphens/>
        <w:autoSpaceDE w:val="0"/>
        <w:spacing w:after="0" w:line="240" w:lineRule="auto"/>
        <w:ind w:firstLine="709"/>
        <w:jc w:val="center"/>
        <w:rPr>
          <w:rFonts w:ascii="Times New Roman" w:hAnsi="Times New Roman" w:cs="Times New Roman"/>
          <w:sz w:val="24"/>
          <w:szCs w:val="24"/>
          <w:lang w:eastAsia="zh-CN"/>
        </w:rPr>
      </w:pPr>
      <w:r>
        <w:rPr>
          <w:rFonts w:ascii="Times New Roman" w:hAnsi="Times New Roman" w:cs="Times New Roman"/>
          <w:i/>
          <w:sz w:val="24"/>
          <w:szCs w:val="24"/>
          <w:lang w:eastAsia="zh-CN"/>
        </w:rPr>
        <w:t>(для юридических лиц, физических лиц, в том числе зарегистрированных в качестве индивидуальных предпринимателей)</w:t>
      </w:r>
    </w:p>
    <w:p w:rsidR="00182E21" w:rsidRDefault="00182E21">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182E21" w:rsidRDefault="006508F8">
      <w:pPr>
        <w:suppressAutoHyphens/>
        <w:autoSpaceDE w:val="0"/>
        <w:spacing w:after="0" w:line="240" w:lineRule="auto"/>
        <w:ind w:left="4820"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В Администрацию муниципального образования от__________________________________________________________________________________________________________</w:t>
      </w:r>
    </w:p>
    <w:p w:rsidR="00182E21" w:rsidRDefault="006508F8">
      <w:pPr>
        <w:widowControl w:val="0"/>
        <w:suppressAutoHyphens/>
        <w:autoSpaceDE w:val="0"/>
        <w:spacing w:after="0" w:line="240" w:lineRule="auto"/>
        <w:ind w:left="4820"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(наименование организации, фамилия, имя, отчество физического лица)</w:t>
      </w:r>
    </w:p>
    <w:p w:rsidR="00182E21" w:rsidRDefault="006508F8">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Адрес: </w:t>
      </w:r>
    </w:p>
    <w:p w:rsidR="00182E21" w:rsidRDefault="006508F8">
      <w:pPr>
        <w:widowControl w:val="0"/>
        <w:suppressAutoHyphens/>
        <w:autoSpaceDE w:val="0"/>
        <w:spacing w:after="0" w:line="240" w:lineRule="auto"/>
        <w:ind w:left="4112"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Телефон: </w:t>
      </w:r>
    </w:p>
    <w:p w:rsidR="00182E21" w:rsidRDefault="00182E21">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Прошу продлить разрешение на осуществление земляных работ на территории муниципального образования от «____»_______________ 20____ г. № ________.</w:t>
      </w:r>
    </w:p>
    <w:p w:rsidR="00182E21" w:rsidRDefault="00182E21">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Срок осуществления земляных работ: __________________________________________________________________</w:t>
      </w: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(указать срок)</w:t>
      </w: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Срок восстановления нарушенного благоустройства: __________________________________________________________________</w:t>
      </w: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(указать срок)</w:t>
      </w: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Причина продления сроков осуществления земляных работ и/или восстановления благоустройства: __________________________________________________________________</w:t>
      </w: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_______________________________________________________________________________________________________________________________</w:t>
      </w: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Подтверждаю согласие на обработку персональных данных в соответствии с требованиями Федерального </w:t>
      </w:r>
      <w:hyperlink r:id="rId10" w:history="1">
        <w:r>
          <w:rPr>
            <w:rFonts w:ascii="Times New Roman" w:hAnsi="Times New Roman" w:cs="Times New Roman"/>
            <w:color w:val="0000FF"/>
            <w:sz w:val="24"/>
            <w:szCs w:val="24"/>
            <w:u w:val="single"/>
            <w:lang w:eastAsia="zh-CN"/>
          </w:rPr>
          <w:t>закона</w:t>
        </w:r>
      </w:hyperlink>
      <w:r>
        <w:rPr>
          <w:rFonts w:ascii="Times New Roman" w:hAnsi="Times New Roman" w:cs="Times New Roman"/>
          <w:sz w:val="24"/>
          <w:szCs w:val="24"/>
          <w:lang w:eastAsia="zh-CN"/>
        </w:rPr>
        <w:t xml:space="preserve"> от 27.07.2006 № 152-ФЗ «О персональных данных».</w:t>
      </w: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Результат предоставления муниципальной услуги получу (нужное отметить):</w:t>
      </w: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w:t>
      </w: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лично в Администрации ____________;</w:t>
      </w: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w:t>
      </w: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почтовым отправлением.</w:t>
      </w:r>
    </w:p>
    <w:p w:rsidR="00182E21" w:rsidRDefault="00182E21">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Прилагаю:</w:t>
      </w: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Оригинал разрешения от "____" ___________ 20____ г. № _______.</w:t>
      </w:r>
    </w:p>
    <w:p w:rsidR="00182E21" w:rsidRDefault="00182E21">
      <w:pPr>
        <w:widowControl w:val="0"/>
        <w:suppressAutoHyphens/>
        <w:autoSpaceDE w:val="0"/>
        <w:spacing w:after="0" w:line="240" w:lineRule="auto"/>
        <w:ind w:firstLine="709"/>
        <w:jc w:val="both"/>
        <w:rPr>
          <w:rFonts w:ascii="Times New Roman" w:hAnsi="Times New Roman" w:cs="Times New Roman"/>
          <w:sz w:val="24"/>
          <w:szCs w:val="24"/>
          <w:lang w:eastAsia="zh-CN"/>
        </w:rPr>
      </w:pPr>
    </w:p>
    <w:p w:rsidR="00182E21" w:rsidRDefault="006508F8">
      <w:pPr>
        <w:widowControl w:val="0"/>
        <w:suppressAutoHyphens/>
        <w:autoSpaceDE w:val="0"/>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"___" ___________ 20___ г.  __________________ ___________________</w:t>
      </w:r>
    </w:p>
    <w:p w:rsidR="00182E21" w:rsidRDefault="006508F8">
      <w:pPr>
        <w:pStyle w:val="aff"/>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дата подачи заявления            подпись заявителя       Ф.И.О. заявителя</w:t>
      </w:r>
    </w:p>
    <w:p w:rsidR="00182E21" w:rsidRDefault="00182E21">
      <w:pPr>
        <w:pStyle w:val="aff"/>
        <w:jc w:val="both"/>
        <w:rPr>
          <w:rFonts w:ascii="Times New Roman" w:hAnsi="Times New Roman" w:cs="Times New Roman"/>
          <w:sz w:val="24"/>
          <w:szCs w:val="24"/>
          <w:lang w:eastAsia="zh-CN"/>
        </w:rPr>
      </w:pPr>
    </w:p>
    <w:p w:rsidR="00182E21" w:rsidRDefault="006508F8">
      <w:pPr>
        <w:pStyle w:val="aff"/>
        <w:jc w:val="right"/>
        <w:rPr>
          <w:rFonts w:ascii="Times New Roman" w:hAnsi="Times New Roman" w:cs="Times New Roman"/>
          <w:sz w:val="20"/>
          <w:szCs w:val="20"/>
        </w:rPr>
      </w:pPr>
      <w:r>
        <w:rPr>
          <w:rFonts w:ascii="Times New Roman" w:hAnsi="Times New Roman" w:cs="Times New Roman"/>
          <w:sz w:val="20"/>
          <w:szCs w:val="20"/>
        </w:rPr>
        <w:t>Приложение 5</w:t>
      </w:r>
    </w:p>
    <w:p w:rsidR="00182E21" w:rsidRDefault="006508F8">
      <w:pPr>
        <w:pStyle w:val="aff"/>
        <w:jc w:val="right"/>
        <w:rPr>
          <w:rFonts w:ascii="Times New Roman" w:hAnsi="Times New Roman" w:cs="Times New Roman"/>
          <w:sz w:val="20"/>
          <w:szCs w:val="20"/>
        </w:rPr>
      </w:pPr>
      <w:r>
        <w:rPr>
          <w:rFonts w:ascii="Times New Roman" w:hAnsi="Times New Roman" w:cs="Times New Roman"/>
          <w:sz w:val="20"/>
          <w:szCs w:val="20"/>
        </w:rPr>
        <w:t>к Правилам благоустройства</w:t>
      </w:r>
    </w:p>
    <w:p w:rsidR="00182E21" w:rsidRDefault="006508F8">
      <w:pPr>
        <w:pStyle w:val="aff"/>
        <w:jc w:val="right"/>
        <w:rPr>
          <w:rFonts w:ascii="Times New Roman" w:hAnsi="Times New Roman" w:cs="Times New Roman"/>
          <w:sz w:val="20"/>
          <w:szCs w:val="20"/>
        </w:rPr>
      </w:pPr>
      <w:r>
        <w:rPr>
          <w:rFonts w:ascii="Times New Roman" w:hAnsi="Times New Roman" w:cs="Times New Roman"/>
          <w:sz w:val="20"/>
          <w:szCs w:val="20"/>
        </w:rPr>
        <w:t>территории сельского поселения Песочное</w:t>
      </w:r>
    </w:p>
    <w:p w:rsidR="00182E21" w:rsidRDefault="006508F8">
      <w:pPr>
        <w:pStyle w:val="aff"/>
        <w:jc w:val="right"/>
        <w:rPr>
          <w:rFonts w:ascii="Times New Roman" w:hAnsi="Times New Roman" w:cs="Times New Roman"/>
          <w:sz w:val="20"/>
          <w:szCs w:val="20"/>
        </w:rPr>
      </w:pPr>
      <w:r>
        <w:rPr>
          <w:rFonts w:ascii="Times New Roman" w:hAnsi="Times New Roman" w:cs="Times New Roman"/>
          <w:sz w:val="20"/>
          <w:szCs w:val="20"/>
        </w:rPr>
        <w:t>муниципального района Безенчукский Самарской области,</w:t>
      </w:r>
    </w:p>
    <w:p w:rsidR="00182E21" w:rsidRDefault="006508F8">
      <w:pPr>
        <w:pStyle w:val="aff"/>
        <w:jc w:val="right"/>
        <w:rPr>
          <w:rFonts w:ascii="Times New Roman" w:hAnsi="Times New Roman" w:cs="Times New Roman"/>
          <w:bCs/>
          <w:sz w:val="20"/>
          <w:szCs w:val="20"/>
        </w:rPr>
      </w:pPr>
      <w:r>
        <w:rPr>
          <w:rFonts w:ascii="Times New Roman" w:hAnsi="Times New Roman" w:cs="Times New Roman"/>
          <w:sz w:val="20"/>
          <w:szCs w:val="20"/>
        </w:rPr>
        <w:t xml:space="preserve">утвержденным </w:t>
      </w:r>
      <w:r>
        <w:rPr>
          <w:rFonts w:ascii="Times New Roman" w:hAnsi="Times New Roman" w:cs="Times New Roman"/>
          <w:bCs/>
          <w:sz w:val="20"/>
          <w:szCs w:val="20"/>
        </w:rPr>
        <w:t>решением Собрания представителей</w:t>
      </w:r>
    </w:p>
    <w:p w:rsidR="00182E21" w:rsidRDefault="006508F8">
      <w:pPr>
        <w:pStyle w:val="aff"/>
        <w:jc w:val="right"/>
        <w:rPr>
          <w:rFonts w:ascii="Times New Roman" w:hAnsi="Times New Roman" w:cs="Times New Roman"/>
          <w:bCs/>
          <w:sz w:val="20"/>
          <w:szCs w:val="20"/>
        </w:rPr>
      </w:pPr>
      <w:r>
        <w:rPr>
          <w:rFonts w:ascii="Times New Roman" w:hAnsi="Times New Roman" w:cs="Times New Roman"/>
          <w:bCs/>
          <w:sz w:val="20"/>
          <w:szCs w:val="20"/>
        </w:rPr>
        <w:t>сельского поселения Песочное</w:t>
      </w:r>
    </w:p>
    <w:p w:rsidR="00182E21" w:rsidRDefault="006508F8">
      <w:pPr>
        <w:pStyle w:val="aff"/>
        <w:jc w:val="right"/>
        <w:rPr>
          <w:rFonts w:ascii="Times New Roman" w:hAnsi="Times New Roman" w:cs="Times New Roman"/>
          <w:bCs/>
          <w:sz w:val="20"/>
          <w:szCs w:val="20"/>
        </w:rPr>
      </w:pPr>
      <w:r>
        <w:rPr>
          <w:rFonts w:ascii="Times New Roman" w:hAnsi="Times New Roman" w:cs="Times New Roman"/>
          <w:bCs/>
          <w:sz w:val="20"/>
          <w:szCs w:val="20"/>
        </w:rPr>
        <w:t xml:space="preserve"> муниципального района Безенчукский Самарской области</w:t>
      </w:r>
    </w:p>
    <w:p w:rsidR="00182E21" w:rsidRDefault="006508F8">
      <w:pPr>
        <w:pStyle w:val="aff"/>
        <w:jc w:val="right"/>
        <w:rPr>
          <w:rFonts w:ascii="Times New Roman" w:hAnsi="Times New Roman" w:cs="Times New Roman"/>
          <w:bCs/>
          <w:sz w:val="20"/>
          <w:szCs w:val="20"/>
        </w:rPr>
      </w:pPr>
      <w:r>
        <w:rPr>
          <w:rFonts w:ascii="Times New Roman" w:hAnsi="Times New Roman" w:cs="Times New Roman"/>
          <w:bCs/>
          <w:sz w:val="20"/>
          <w:szCs w:val="20"/>
        </w:rPr>
        <w:t>от 08.08.2019 № 167/72</w:t>
      </w:r>
    </w:p>
    <w:p w:rsidR="00182E21" w:rsidRDefault="00182E21">
      <w:pPr>
        <w:pStyle w:val="aff"/>
        <w:jc w:val="right"/>
        <w:rPr>
          <w:rFonts w:ascii="Times New Roman" w:hAnsi="Times New Roman" w:cs="Times New Roman"/>
          <w:sz w:val="24"/>
          <w:szCs w:val="24"/>
        </w:rPr>
      </w:pPr>
    </w:p>
    <w:p w:rsidR="00182E21" w:rsidRDefault="00182E21">
      <w:pPr>
        <w:pStyle w:val="aff"/>
        <w:jc w:val="right"/>
        <w:rPr>
          <w:rFonts w:ascii="Times New Roman" w:hAnsi="Times New Roman" w:cs="Times New Roman"/>
          <w:sz w:val="24"/>
          <w:szCs w:val="24"/>
        </w:rPr>
      </w:pPr>
    </w:p>
    <w:p w:rsidR="00182E21" w:rsidRDefault="006508F8">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Pr>
          <w:rFonts w:ascii="Times New Roman" w:eastAsia="Calibri" w:hAnsi="Times New Roman" w:cs="Times New Roman"/>
          <w:b/>
          <w:sz w:val="24"/>
          <w:szCs w:val="24"/>
          <w:lang w:eastAsia="zh-CN"/>
        </w:rPr>
        <w:t>ГРАФИК</w:t>
      </w:r>
    </w:p>
    <w:p w:rsidR="00182E21" w:rsidRDefault="006508F8">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ОСУЩЕСТВЛЕНИЯ ЗЕМЛЯНЫХ РАБОТ</w:t>
      </w:r>
    </w:p>
    <w:p w:rsidR="00182E21" w:rsidRDefault="00182E2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843"/>
      </w:tblGrid>
      <w:tr w:rsidR="00182E21">
        <w:tc>
          <w:tcPr>
            <w:tcW w:w="9843" w:type="dxa"/>
          </w:tcPr>
          <w:p w:rsidR="00182E21" w:rsidRDefault="006508F8">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Функциональное назначение объекта: _____________________________________________________________________</w:t>
            </w:r>
          </w:p>
          <w:p w:rsidR="00182E21" w:rsidRDefault="006508F8">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_____________________________________________________________________Адрес объекта: _____________________________________________________________________</w:t>
            </w:r>
          </w:p>
          <w:p w:rsidR="00182E21" w:rsidRDefault="006508F8">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(адрес проведения земляных работ,</w:t>
            </w:r>
          </w:p>
          <w:p w:rsidR="00182E21" w:rsidRDefault="006508F8">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_____________________________________________________________________</w:t>
            </w:r>
          </w:p>
          <w:p w:rsidR="00182E21" w:rsidRDefault="006508F8">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кадастровый номер земельного участка)</w:t>
            </w:r>
          </w:p>
        </w:tc>
      </w:tr>
    </w:tbl>
    <w:p w:rsidR="00182E21" w:rsidRDefault="00182E2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67"/>
        <w:gridCol w:w="3056"/>
        <w:gridCol w:w="2320"/>
        <w:gridCol w:w="3700"/>
      </w:tblGrid>
      <w:tr w:rsidR="00182E21">
        <w:tc>
          <w:tcPr>
            <w:tcW w:w="767" w:type="dxa"/>
            <w:tcBorders>
              <w:top w:val="single" w:sz="4" w:space="0" w:color="auto"/>
              <w:left w:val="single" w:sz="4" w:space="0" w:color="auto"/>
              <w:bottom w:val="single" w:sz="4" w:space="0" w:color="auto"/>
              <w:right w:val="single" w:sz="4" w:space="0" w:color="auto"/>
            </w:tcBorders>
            <w:vAlign w:val="center"/>
          </w:tcPr>
          <w:p w:rsidR="00182E21" w:rsidRDefault="006508F8">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N п/п</w:t>
            </w:r>
          </w:p>
        </w:tc>
        <w:tc>
          <w:tcPr>
            <w:tcW w:w="3056" w:type="dxa"/>
            <w:tcBorders>
              <w:top w:val="single" w:sz="4" w:space="0" w:color="auto"/>
              <w:left w:val="single" w:sz="4" w:space="0" w:color="auto"/>
              <w:bottom w:val="single" w:sz="4" w:space="0" w:color="auto"/>
              <w:right w:val="single" w:sz="4" w:space="0" w:color="auto"/>
            </w:tcBorders>
            <w:vAlign w:val="center"/>
          </w:tcPr>
          <w:p w:rsidR="00182E21" w:rsidRDefault="006508F8">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Наименование работ</w:t>
            </w:r>
          </w:p>
        </w:tc>
        <w:tc>
          <w:tcPr>
            <w:tcW w:w="2320" w:type="dxa"/>
            <w:tcBorders>
              <w:top w:val="single" w:sz="4" w:space="0" w:color="auto"/>
              <w:left w:val="single" w:sz="4" w:space="0" w:color="auto"/>
              <w:bottom w:val="single" w:sz="4" w:space="0" w:color="auto"/>
              <w:right w:val="single" w:sz="4" w:space="0" w:color="auto"/>
            </w:tcBorders>
            <w:vAlign w:val="center"/>
          </w:tcPr>
          <w:p w:rsidR="00182E21" w:rsidRDefault="006508F8">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Дата начала работ (день/месяц/год)</w:t>
            </w:r>
          </w:p>
        </w:tc>
        <w:tc>
          <w:tcPr>
            <w:tcW w:w="3700" w:type="dxa"/>
            <w:tcBorders>
              <w:top w:val="single" w:sz="4" w:space="0" w:color="auto"/>
              <w:left w:val="single" w:sz="4" w:space="0" w:color="auto"/>
              <w:bottom w:val="single" w:sz="4" w:space="0" w:color="auto"/>
              <w:right w:val="single" w:sz="4" w:space="0" w:color="auto"/>
            </w:tcBorders>
            <w:vAlign w:val="center"/>
          </w:tcPr>
          <w:p w:rsidR="00182E21" w:rsidRDefault="006508F8">
            <w:pPr>
              <w:widowControl w:val="0"/>
              <w:suppressAutoHyphens/>
              <w:autoSpaceDE w:val="0"/>
              <w:spacing w:after="0" w:line="240" w:lineRule="auto"/>
              <w:ind w:firstLine="709"/>
              <w:jc w:val="center"/>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Дата окончания работ (день/месяц/год)</w:t>
            </w:r>
          </w:p>
        </w:tc>
      </w:tr>
      <w:tr w:rsidR="00182E21">
        <w:tc>
          <w:tcPr>
            <w:tcW w:w="767" w:type="dxa"/>
            <w:tcBorders>
              <w:top w:val="single" w:sz="4" w:space="0" w:color="auto"/>
              <w:left w:val="single" w:sz="4" w:space="0" w:color="auto"/>
              <w:bottom w:val="single" w:sz="4" w:space="0" w:color="auto"/>
              <w:right w:val="single" w:sz="4" w:space="0" w:color="auto"/>
            </w:tcBorders>
          </w:tcPr>
          <w:p w:rsidR="00182E21" w:rsidRDefault="00182E2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056" w:type="dxa"/>
            <w:tcBorders>
              <w:top w:val="single" w:sz="4" w:space="0" w:color="auto"/>
              <w:left w:val="single" w:sz="4" w:space="0" w:color="auto"/>
              <w:bottom w:val="single" w:sz="4" w:space="0" w:color="auto"/>
              <w:right w:val="single" w:sz="4" w:space="0" w:color="auto"/>
            </w:tcBorders>
          </w:tcPr>
          <w:p w:rsidR="00182E21" w:rsidRDefault="00182E2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2320" w:type="dxa"/>
            <w:tcBorders>
              <w:top w:val="single" w:sz="4" w:space="0" w:color="auto"/>
              <w:left w:val="single" w:sz="4" w:space="0" w:color="auto"/>
              <w:bottom w:val="single" w:sz="4" w:space="0" w:color="auto"/>
              <w:right w:val="single" w:sz="4" w:space="0" w:color="auto"/>
            </w:tcBorders>
          </w:tcPr>
          <w:p w:rsidR="00182E21" w:rsidRDefault="00182E2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700" w:type="dxa"/>
            <w:tcBorders>
              <w:top w:val="single" w:sz="4" w:space="0" w:color="auto"/>
              <w:left w:val="single" w:sz="4" w:space="0" w:color="auto"/>
              <w:bottom w:val="single" w:sz="4" w:space="0" w:color="auto"/>
              <w:right w:val="single" w:sz="4" w:space="0" w:color="auto"/>
            </w:tcBorders>
          </w:tcPr>
          <w:p w:rsidR="00182E21" w:rsidRDefault="00182E2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182E21">
        <w:tc>
          <w:tcPr>
            <w:tcW w:w="767" w:type="dxa"/>
            <w:tcBorders>
              <w:top w:val="single" w:sz="4" w:space="0" w:color="auto"/>
              <w:left w:val="single" w:sz="4" w:space="0" w:color="auto"/>
              <w:bottom w:val="single" w:sz="4" w:space="0" w:color="auto"/>
              <w:right w:val="single" w:sz="4" w:space="0" w:color="auto"/>
            </w:tcBorders>
          </w:tcPr>
          <w:p w:rsidR="00182E21" w:rsidRDefault="00182E2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056" w:type="dxa"/>
            <w:tcBorders>
              <w:top w:val="single" w:sz="4" w:space="0" w:color="auto"/>
              <w:left w:val="single" w:sz="4" w:space="0" w:color="auto"/>
              <w:bottom w:val="single" w:sz="4" w:space="0" w:color="auto"/>
              <w:right w:val="single" w:sz="4" w:space="0" w:color="auto"/>
            </w:tcBorders>
          </w:tcPr>
          <w:p w:rsidR="00182E21" w:rsidRDefault="00182E2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2320" w:type="dxa"/>
            <w:tcBorders>
              <w:top w:val="single" w:sz="4" w:space="0" w:color="auto"/>
              <w:left w:val="single" w:sz="4" w:space="0" w:color="auto"/>
              <w:bottom w:val="single" w:sz="4" w:space="0" w:color="auto"/>
              <w:right w:val="single" w:sz="4" w:space="0" w:color="auto"/>
            </w:tcBorders>
          </w:tcPr>
          <w:p w:rsidR="00182E21" w:rsidRDefault="00182E2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700" w:type="dxa"/>
            <w:tcBorders>
              <w:top w:val="single" w:sz="4" w:space="0" w:color="auto"/>
              <w:left w:val="single" w:sz="4" w:space="0" w:color="auto"/>
              <w:bottom w:val="single" w:sz="4" w:space="0" w:color="auto"/>
              <w:right w:val="single" w:sz="4" w:space="0" w:color="auto"/>
            </w:tcBorders>
          </w:tcPr>
          <w:p w:rsidR="00182E21" w:rsidRDefault="00182E2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182E21">
        <w:tc>
          <w:tcPr>
            <w:tcW w:w="767" w:type="dxa"/>
            <w:tcBorders>
              <w:top w:val="single" w:sz="4" w:space="0" w:color="auto"/>
              <w:left w:val="single" w:sz="4" w:space="0" w:color="auto"/>
              <w:bottom w:val="single" w:sz="4" w:space="0" w:color="auto"/>
              <w:right w:val="single" w:sz="4" w:space="0" w:color="auto"/>
            </w:tcBorders>
          </w:tcPr>
          <w:p w:rsidR="00182E21" w:rsidRDefault="00182E2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056" w:type="dxa"/>
            <w:tcBorders>
              <w:top w:val="single" w:sz="4" w:space="0" w:color="auto"/>
              <w:left w:val="single" w:sz="4" w:space="0" w:color="auto"/>
              <w:bottom w:val="single" w:sz="4" w:space="0" w:color="auto"/>
              <w:right w:val="single" w:sz="4" w:space="0" w:color="auto"/>
            </w:tcBorders>
          </w:tcPr>
          <w:p w:rsidR="00182E21" w:rsidRDefault="00182E2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2320" w:type="dxa"/>
            <w:tcBorders>
              <w:top w:val="single" w:sz="4" w:space="0" w:color="auto"/>
              <w:left w:val="single" w:sz="4" w:space="0" w:color="auto"/>
              <w:bottom w:val="single" w:sz="4" w:space="0" w:color="auto"/>
              <w:right w:val="single" w:sz="4" w:space="0" w:color="auto"/>
            </w:tcBorders>
          </w:tcPr>
          <w:p w:rsidR="00182E21" w:rsidRDefault="00182E2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700" w:type="dxa"/>
            <w:tcBorders>
              <w:top w:val="single" w:sz="4" w:space="0" w:color="auto"/>
              <w:left w:val="single" w:sz="4" w:space="0" w:color="auto"/>
              <w:bottom w:val="single" w:sz="4" w:space="0" w:color="auto"/>
              <w:right w:val="single" w:sz="4" w:space="0" w:color="auto"/>
            </w:tcBorders>
          </w:tcPr>
          <w:p w:rsidR="00182E21" w:rsidRDefault="00182E2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182E21">
        <w:tc>
          <w:tcPr>
            <w:tcW w:w="767" w:type="dxa"/>
            <w:tcBorders>
              <w:top w:val="single" w:sz="4" w:space="0" w:color="auto"/>
              <w:left w:val="single" w:sz="4" w:space="0" w:color="auto"/>
              <w:bottom w:val="single" w:sz="4" w:space="0" w:color="auto"/>
              <w:right w:val="single" w:sz="4" w:space="0" w:color="auto"/>
            </w:tcBorders>
          </w:tcPr>
          <w:p w:rsidR="00182E21" w:rsidRDefault="00182E2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056" w:type="dxa"/>
            <w:tcBorders>
              <w:top w:val="single" w:sz="4" w:space="0" w:color="auto"/>
              <w:left w:val="single" w:sz="4" w:space="0" w:color="auto"/>
              <w:bottom w:val="single" w:sz="4" w:space="0" w:color="auto"/>
              <w:right w:val="single" w:sz="4" w:space="0" w:color="auto"/>
            </w:tcBorders>
          </w:tcPr>
          <w:p w:rsidR="00182E21" w:rsidRDefault="00182E2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2320" w:type="dxa"/>
            <w:tcBorders>
              <w:top w:val="single" w:sz="4" w:space="0" w:color="auto"/>
              <w:left w:val="single" w:sz="4" w:space="0" w:color="auto"/>
              <w:bottom w:val="single" w:sz="4" w:space="0" w:color="auto"/>
              <w:right w:val="single" w:sz="4" w:space="0" w:color="auto"/>
            </w:tcBorders>
          </w:tcPr>
          <w:p w:rsidR="00182E21" w:rsidRDefault="00182E2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3700" w:type="dxa"/>
            <w:tcBorders>
              <w:top w:val="single" w:sz="4" w:space="0" w:color="auto"/>
              <w:left w:val="single" w:sz="4" w:space="0" w:color="auto"/>
              <w:bottom w:val="single" w:sz="4" w:space="0" w:color="auto"/>
              <w:right w:val="single" w:sz="4" w:space="0" w:color="auto"/>
            </w:tcBorders>
          </w:tcPr>
          <w:p w:rsidR="00182E21" w:rsidRDefault="00182E2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bl>
    <w:p w:rsidR="00182E21" w:rsidRDefault="00182E2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bl>
      <w:tblPr>
        <w:tblW w:w="9843" w:type="dxa"/>
        <w:tblLayout w:type="fixed"/>
        <w:tblCellMar>
          <w:top w:w="102" w:type="dxa"/>
          <w:left w:w="62" w:type="dxa"/>
          <w:bottom w:w="102" w:type="dxa"/>
          <w:right w:w="62" w:type="dxa"/>
        </w:tblCellMar>
        <w:tblLook w:val="04A0" w:firstRow="1" w:lastRow="0" w:firstColumn="1" w:lastColumn="0" w:noHBand="0" w:noVBand="1"/>
      </w:tblPr>
      <w:tblGrid>
        <w:gridCol w:w="2923"/>
        <w:gridCol w:w="6920"/>
      </w:tblGrid>
      <w:tr w:rsidR="00182E21">
        <w:tc>
          <w:tcPr>
            <w:tcW w:w="2923" w:type="dxa"/>
          </w:tcPr>
          <w:p w:rsidR="00182E21" w:rsidRDefault="006508F8">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Исполнитель работ</w:t>
            </w:r>
          </w:p>
        </w:tc>
        <w:tc>
          <w:tcPr>
            <w:tcW w:w="6920" w:type="dxa"/>
            <w:tcBorders>
              <w:top w:val="nil"/>
              <w:left w:val="nil"/>
              <w:bottom w:val="single" w:sz="4" w:space="0" w:color="auto"/>
              <w:right w:val="nil"/>
            </w:tcBorders>
          </w:tcPr>
          <w:p w:rsidR="00182E21" w:rsidRDefault="00182E2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182E21">
        <w:tc>
          <w:tcPr>
            <w:tcW w:w="2923" w:type="dxa"/>
          </w:tcPr>
          <w:p w:rsidR="00182E21" w:rsidRDefault="00182E2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6920" w:type="dxa"/>
            <w:tcBorders>
              <w:top w:val="single" w:sz="4" w:space="0" w:color="auto"/>
              <w:left w:val="nil"/>
              <w:bottom w:val="nil"/>
              <w:right w:val="nil"/>
            </w:tcBorders>
          </w:tcPr>
          <w:p w:rsidR="00182E21" w:rsidRDefault="006508F8">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(должность, подпись, расшифровка подписи)</w:t>
            </w:r>
          </w:p>
        </w:tc>
      </w:tr>
      <w:tr w:rsidR="00182E21">
        <w:tc>
          <w:tcPr>
            <w:tcW w:w="2923" w:type="dxa"/>
          </w:tcPr>
          <w:p w:rsidR="00182E21" w:rsidRDefault="006508F8">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М.П.</w:t>
            </w:r>
          </w:p>
          <w:p w:rsidR="00182E21" w:rsidRDefault="006508F8">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 наличии)</w:t>
            </w:r>
          </w:p>
        </w:tc>
        <w:tc>
          <w:tcPr>
            <w:tcW w:w="6920" w:type="dxa"/>
          </w:tcPr>
          <w:p w:rsidR="00182E21" w:rsidRDefault="006508F8">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"__" __________ 20__ г.</w:t>
            </w:r>
          </w:p>
        </w:tc>
      </w:tr>
      <w:tr w:rsidR="00182E21">
        <w:tc>
          <w:tcPr>
            <w:tcW w:w="2923" w:type="dxa"/>
          </w:tcPr>
          <w:p w:rsidR="00182E21" w:rsidRDefault="006508F8">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Заказчик </w:t>
            </w:r>
          </w:p>
          <w:p w:rsidR="00182E21" w:rsidRDefault="006508F8">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 наличии)</w:t>
            </w:r>
          </w:p>
        </w:tc>
        <w:tc>
          <w:tcPr>
            <w:tcW w:w="6920" w:type="dxa"/>
            <w:tcBorders>
              <w:top w:val="nil"/>
              <w:left w:val="nil"/>
              <w:bottom w:val="single" w:sz="4" w:space="0" w:color="auto"/>
              <w:right w:val="nil"/>
            </w:tcBorders>
          </w:tcPr>
          <w:p w:rsidR="00182E21" w:rsidRDefault="00182E2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r>
      <w:tr w:rsidR="00182E21">
        <w:tc>
          <w:tcPr>
            <w:tcW w:w="2923" w:type="dxa"/>
          </w:tcPr>
          <w:p w:rsidR="00182E21" w:rsidRDefault="00182E21">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p>
        </w:tc>
        <w:tc>
          <w:tcPr>
            <w:tcW w:w="6920" w:type="dxa"/>
            <w:tcBorders>
              <w:top w:val="single" w:sz="4" w:space="0" w:color="auto"/>
              <w:left w:val="nil"/>
              <w:bottom w:val="nil"/>
              <w:right w:val="nil"/>
            </w:tcBorders>
          </w:tcPr>
          <w:p w:rsidR="00182E21" w:rsidRDefault="006508F8">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(должность, подпись, расшифровка подписи)</w:t>
            </w:r>
          </w:p>
        </w:tc>
      </w:tr>
      <w:tr w:rsidR="00182E21">
        <w:tc>
          <w:tcPr>
            <w:tcW w:w="2923" w:type="dxa"/>
          </w:tcPr>
          <w:p w:rsidR="00182E21" w:rsidRDefault="006508F8">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М.П.</w:t>
            </w:r>
          </w:p>
          <w:p w:rsidR="00182E21" w:rsidRDefault="006508F8">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(при наличии)</w:t>
            </w:r>
          </w:p>
        </w:tc>
        <w:tc>
          <w:tcPr>
            <w:tcW w:w="6920" w:type="dxa"/>
          </w:tcPr>
          <w:p w:rsidR="00182E21" w:rsidRDefault="006508F8">
            <w:pPr>
              <w:widowControl w:val="0"/>
              <w:suppressAutoHyphens/>
              <w:autoSpaceDE w:val="0"/>
              <w:spacing w:after="0" w:line="240" w:lineRule="auto"/>
              <w:ind w:firstLine="709"/>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"__" __________ 20__ г.</w:t>
            </w:r>
          </w:p>
        </w:tc>
      </w:tr>
    </w:tbl>
    <w:p w:rsidR="00182E21" w:rsidRDefault="006508F8">
      <w:pPr>
        <w:pStyle w:val="aff"/>
        <w:jc w:val="both"/>
        <w:rPr>
          <w:rFonts w:ascii="Times New Roman" w:hAnsi="Times New Roman" w:cs="Times New Roman"/>
          <w:bCs/>
          <w:color w:val="000000"/>
          <w:sz w:val="24"/>
          <w:szCs w:val="24"/>
        </w:rPr>
      </w:pPr>
      <w:bookmarkStart w:id="58" w:name="sub_103"/>
      <w:bookmarkEnd w:id="58"/>
      <w:r>
        <w:rPr>
          <w:rFonts w:ascii="Times New Roman" w:hAnsi="Times New Roman" w:cs="Times New Roman"/>
          <w:bCs/>
          <w:color w:val="000000"/>
          <w:sz w:val="24"/>
          <w:szCs w:val="24"/>
        </w:rPr>
        <w:t>»;</w:t>
      </w: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6508F8">
      <w:pPr>
        <w:pStyle w:val="aff"/>
        <w:jc w:val="right"/>
        <w:rPr>
          <w:rFonts w:ascii="Times New Roman" w:hAnsi="Times New Roman" w:cs="Times New Roman"/>
          <w:sz w:val="20"/>
          <w:szCs w:val="20"/>
        </w:rPr>
      </w:pPr>
      <w:r>
        <w:rPr>
          <w:rFonts w:ascii="Times New Roman" w:hAnsi="Times New Roman" w:cs="Times New Roman"/>
          <w:sz w:val="20"/>
          <w:szCs w:val="20"/>
        </w:rPr>
        <w:t>Приложение 6</w:t>
      </w:r>
    </w:p>
    <w:p w:rsidR="00182E21" w:rsidRDefault="006508F8">
      <w:pPr>
        <w:pStyle w:val="aff"/>
        <w:jc w:val="right"/>
        <w:rPr>
          <w:rFonts w:ascii="Times New Roman" w:hAnsi="Times New Roman" w:cs="Times New Roman"/>
          <w:sz w:val="20"/>
          <w:szCs w:val="20"/>
        </w:rPr>
      </w:pPr>
      <w:r>
        <w:rPr>
          <w:rFonts w:ascii="Times New Roman" w:hAnsi="Times New Roman" w:cs="Times New Roman"/>
          <w:sz w:val="20"/>
          <w:szCs w:val="20"/>
        </w:rPr>
        <w:t>к Правилам благоустройства</w:t>
      </w:r>
    </w:p>
    <w:p w:rsidR="00182E21" w:rsidRDefault="006508F8">
      <w:pPr>
        <w:pStyle w:val="aff"/>
        <w:jc w:val="right"/>
        <w:rPr>
          <w:rFonts w:ascii="Times New Roman" w:hAnsi="Times New Roman" w:cs="Times New Roman"/>
          <w:sz w:val="20"/>
          <w:szCs w:val="20"/>
        </w:rPr>
      </w:pPr>
      <w:r>
        <w:rPr>
          <w:rFonts w:ascii="Times New Roman" w:hAnsi="Times New Roman" w:cs="Times New Roman"/>
          <w:sz w:val="20"/>
          <w:szCs w:val="20"/>
        </w:rPr>
        <w:t>территории сельского поселения Песочное</w:t>
      </w:r>
    </w:p>
    <w:p w:rsidR="00182E21" w:rsidRDefault="006508F8">
      <w:pPr>
        <w:pStyle w:val="aff"/>
        <w:jc w:val="right"/>
        <w:rPr>
          <w:rFonts w:ascii="Times New Roman" w:hAnsi="Times New Roman" w:cs="Times New Roman"/>
          <w:sz w:val="20"/>
          <w:szCs w:val="20"/>
        </w:rPr>
      </w:pPr>
      <w:r>
        <w:rPr>
          <w:rFonts w:ascii="Times New Roman" w:hAnsi="Times New Roman" w:cs="Times New Roman"/>
          <w:sz w:val="20"/>
          <w:szCs w:val="20"/>
        </w:rPr>
        <w:t>муниципального района Безенчукский Самарской области,</w:t>
      </w:r>
    </w:p>
    <w:p w:rsidR="00182E21" w:rsidRDefault="006508F8">
      <w:pPr>
        <w:pStyle w:val="aff"/>
        <w:jc w:val="right"/>
        <w:rPr>
          <w:rFonts w:ascii="Times New Roman" w:hAnsi="Times New Roman" w:cs="Times New Roman"/>
          <w:bCs/>
          <w:sz w:val="20"/>
          <w:szCs w:val="20"/>
        </w:rPr>
      </w:pPr>
      <w:r>
        <w:rPr>
          <w:rFonts w:ascii="Times New Roman" w:hAnsi="Times New Roman" w:cs="Times New Roman"/>
          <w:sz w:val="20"/>
          <w:szCs w:val="20"/>
        </w:rPr>
        <w:t xml:space="preserve">утвержденным </w:t>
      </w:r>
      <w:r>
        <w:rPr>
          <w:rFonts w:ascii="Times New Roman" w:hAnsi="Times New Roman" w:cs="Times New Roman"/>
          <w:bCs/>
          <w:sz w:val="20"/>
          <w:szCs w:val="20"/>
        </w:rPr>
        <w:t>решением Собрания представителей</w:t>
      </w:r>
    </w:p>
    <w:p w:rsidR="00182E21" w:rsidRDefault="006508F8">
      <w:pPr>
        <w:pStyle w:val="aff"/>
        <w:jc w:val="right"/>
        <w:rPr>
          <w:rFonts w:ascii="Times New Roman" w:hAnsi="Times New Roman" w:cs="Times New Roman"/>
          <w:bCs/>
          <w:sz w:val="20"/>
          <w:szCs w:val="20"/>
        </w:rPr>
      </w:pPr>
      <w:r>
        <w:rPr>
          <w:rFonts w:ascii="Times New Roman" w:hAnsi="Times New Roman" w:cs="Times New Roman"/>
          <w:bCs/>
          <w:sz w:val="20"/>
          <w:szCs w:val="20"/>
        </w:rPr>
        <w:t>сельского поселения Песочное</w:t>
      </w:r>
    </w:p>
    <w:p w:rsidR="00182E21" w:rsidRDefault="006508F8">
      <w:pPr>
        <w:pStyle w:val="aff"/>
        <w:jc w:val="right"/>
        <w:rPr>
          <w:rFonts w:ascii="Times New Roman" w:hAnsi="Times New Roman" w:cs="Times New Roman"/>
          <w:bCs/>
          <w:sz w:val="20"/>
          <w:szCs w:val="20"/>
        </w:rPr>
      </w:pPr>
      <w:r>
        <w:rPr>
          <w:rFonts w:ascii="Times New Roman" w:hAnsi="Times New Roman" w:cs="Times New Roman"/>
          <w:bCs/>
          <w:sz w:val="20"/>
          <w:szCs w:val="20"/>
        </w:rPr>
        <w:t xml:space="preserve"> муниципального района Безенчукский Самарской области</w:t>
      </w:r>
    </w:p>
    <w:p w:rsidR="00182E21" w:rsidRDefault="006508F8">
      <w:pPr>
        <w:pStyle w:val="aff"/>
        <w:jc w:val="right"/>
        <w:rPr>
          <w:rFonts w:ascii="Times New Roman" w:hAnsi="Times New Roman" w:cs="Times New Roman"/>
          <w:bCs/>
          <w:sz w:val="20"/>
          <w:szCs w:val="20"/>
        </w:rPr>
      </w:pPr>
      <w:r>
        <w:rPr>
          <w:rFonts w:ascii="Times New Roman" w:hAnsi="Times New Roman" w:cs="Times New Roman"/>
          <w:bCs/>
          <w:sz w:val="20"/>
          <w:szCs w:val="20"/>
        </w:rPr>
        <w:t>от 08.08.2019 № 167/72</w:t>
      </w:r>
    </w:p>
    <w:p w:rsidR="00182E21" w:rsidRDefault="00182E21">
      <w:pPr>
        <w:pStyle w:val="aff"/>
        <w:jc w:val="right"/>
        <w:rPr>
          <w:rFonts w:ascii="Times New Roman" w:hAnsi="Times New Roman" w:cs="Times New Roman"/>
          <w:bCs/>
          <w:sz w:val="24"/>
          <w:szCs w:val="24"/>
        </w:rPr>
      </w:pPr>
    </w:p>
    <w:p w:rsidR="00182E21" w:rsidRDefault="00182E21">
      <w:pPr>
        <w:pStyle w:val="aff"/>
        <w:jc w:val="right"/>
        <w:rPr>
          <w:rFonts w:ascii="Times New Roman" w:hAnsi="Times New Roman" w:cs="Times New Roman"/>
          <w:bCs/>
          <w:sz w:val="24"/>
          <w:szCs w:val="24"/>
        </w:rPr>
      </w:pPr>
    </w:p>
    <w:p w:rsidR="00182E21" w:rsidRDefault="006508F8">
      <w:pPr>
        <w:shd w:val="clear" w:color="auto" w:fill="FFFFFF"/>
        <w:spacing w:before="100" w:beforeAutospacing="1" w:after="100" w:afterAutospacing="1"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Акт</w:t>
      </w:r>
      <w:r>
        <w:rPr>
          <w:rFonts w:ascii="Times New Roman" w:hAnsi="Times New Roman" w:cs="Times New Roman"/>
          <w:color w:val="000000"/>
          <w:sz w:val="24"/>
          <w:szCs w:val="24"/>
        </w:rPr>
        <w:br/>
        <w:t>завершения земляных работ</w:t>
      </w:r>
    </w:p>
    <w:p w:rsidR="00182E21" w:rsidRDefault="006508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 _____________ 20___ г.                                                                  № _____</w:t>
      </w:r>
    </w:p>
    <w:p w:rsidR="00182E21" w:rsidRDefault="00182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182E21" w:rsidRDefault="006508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__________________________________________________________</w:t>
      </w:r>
    </w:p>
    <w:p w:rsidR="00182E21" w:rsidRDefault="006508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(Ф.И.О. наименование, адрес Заявителя, производящего земляные работы)</w:t>
      </w:r>
    </w:p>
    <w:p w:rsidR="00182E21" w:rsidRDefault="006508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 объекту: ________________________________________________________</w:t>
      </w:r>
    </w:p>
    <w:p w:rsidR="00182E21" w:rsidRDefault="006508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w:t>
      </w:r>
    </w:p>
    <w:p w:rsidR="00182E21" w:rsidRDefault="006508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(наименование объекта, адрес проведения земляных работ)</w:t>
      </w:r>
    </w:p>
    <w:p w:rsidR="00182E21" w:rsidRDefault="006508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Восстановление элементов благоустройства, нарушенных в период низких</w:t>
      </w:r>
    </w:p>
    <w:p w:rsidR="00182E21" w:rsidRDefault="006508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температур наружного воздуха провести до «___» ____________ 20___ г.</w:t>
      </w:r>
    </w:p>
    <w:p w:rsidR="00182E21" w:rsidRDefault="00182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182E21" w:rsidRDefault="006508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Представитель уполномоченного органа</w:t>
      </w:r>
    </w:p>
    <w:p w:rsidR="00182E21" w:rsidRDefault="006508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 ______________________ ______________________</w:t>
      </w:r>
    </w:p>
    <w:p w:rsidR="00182E21" w:rsidRDefault="006508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должность                                   подпись                             (Ф.И.О.)</w:t>
      </w:r>
    </w:p>
    <w:p w:rsidR="00182E21" w:rsidRDefault="00182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182E21" w:rsidRDefault="006508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w:t>
      </w:r>
    </w:p>
    <w:p w:rsidR="00182E21" w:rsidRDefault="006508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 ______________________ ______________________</w:t>
      </w:r>
    </w:p>
    <w:p w:rsidR="00182E21" w:rsidRDefault="006508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должность                                  подпись                              (Ф.И.О.)</w:t>
      </w:r>
    </w:p>
    <w:p w:rsidR="00182E21" w:rsidRDefault="006508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Работы по восстановлению и озеленению территории после проведения</w:t>
      </w:r>
    </w:p>
    <w:p w:rsidR="00182E21" w:rsidRDefault="006508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земляных работ выполнены в полном объеме.</w:t>
      </w:r>
    </w:p>
    <w:tbl>
      <w:tblPr>
        <w:tblW w:w="10185" w:type="dxa"/>
        <w:tblInd w:w="-849" w:type="dxa"/>
        <w:shd w:val="clear" w:color="auto" w:fill="FFFFFF"/>
        <w:tblCellMar>
          <w:top w:w="15" w:type="dxa"/>
          <w:left w:w="15" w:type="dxa"/>
          <w:bottom w:w="15" w:type="dxa"/>
          <w:right w:w="15" w:type="dxa"/>
        </w:tblCellMar>
        <w:tblLook w:val="04A0" w:firstRow="1" w:lastRow="0" w:firstColumn="1" w:lastColumn="0" w:noHBand="0" w:noVBand="1"/>
      </w:tblPr>
      <w:tblGrid>
        <w:gridCol w:w="528"/>
        <w:gridCol w:w="4180"/>
        <w:gridCol w:w="1222"/>
        <w:gridCol w:w="1373"/>
        <w:gridCol w:w="1373"/>
        <w:gridCol w:w="1509"/>
      </w:tblGrid>
      <w:tr w:rsidR="00182E21">
        <w:trPr>
          <w:trHeight w:val="240"/>
        </w:trPr>
        <w:tc>
          <w:tcPr>
            <w:tcW w:w="5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8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Элементы благоустройства и озеленения</w:t>
            </w:r>
          </w:p>
        </w:tc>
        <w:tc>
          <w:tcPr>
            <w:tcW w:w="122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Ед. изм.</w:t>
            </w:r>
          </w:p>
        </w:tc>
        <w:tc>
          <w:tcPr>
            <w:tcW w:w="425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восстановлено/не восстановлено (нужное подчеркнуть)</w:t>
            </w:r>
          </w:p>
        </w:tc>
      </w:tr>
      <w:tr w:rsidR="00182E2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182E21">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182E21">
            <w:pPr>
              <w:spacing w:after="0" w:line="240" w:lineRule="auto"/>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182E21">
            <w:pPr>
              <w:spacing w:after="0" w:line="240" w:lineRule="auto"/>
              <w:jc w:val="both"/>
              <w:rPr>
                <w:rFonts w:ascii="Times New Roman" w:hAnsi="Times New Roman" w:cs="Times New Roman"/>
                <w:color w:val="000000"/>
                <w:sz w:val="24"/>
                <w:szCs w:val="24"/>
              </w:rPr>
            </w:pP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щебень</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асфальт</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газон/грунт</w:t>
            </w:r>
          </w:p>
        </w:tc>
      </w:tr>
      <w:tr w:rsidR="00182E2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tcPr>
          <w:p w:rsidR="00182E21" w:rsidRDefault="006508F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Дорожная часть</w:t>
            </w:r>
          </w:p>
        </w:tc>
      </w:tr>
      <w:tr w:rsidR="00182E2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tcPr>
          <w:p w:rsidR="00182E21" w:rsidRDefault="006508F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Проезжая часть</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Pr>
          <w:p w:rsidR="00182E21" w:rsidRDefault="006508F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182E2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tcPr>
          <w:p w:rsidR="00182E21" w:rsidRDefault="006508F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Межквартальные дороги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Pr>
          <w:p w:rsidR="00182E21" w:rsidRDefault="006508F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182E2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tcPr>
          <w:p w:rsidR="00182E21" w:rsidRDefault="006508F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Пешеходные дорожки (замощение, плитка)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Pr>
          <w:p w:rsidR="00182E21" w:rsidRDefault="006508F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182E2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tcPr>
          <w:p w:rsidR="00182E21" w:rsidRDefault="006508F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Тротуар</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Pr>
          <w:p w:rsidR="00182E21" w:rsidRDefault="006508F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182E2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tcPr>
          <w:p w:rsidR="00182E21" w:rsidRDefault="006508F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Отмостки</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Pr>
          <w:p w:rsidR="00182E21" w:rsidRDefault="006508F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182E2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tcPr>
          <w:p w:rsidR="00182E21" w:rsidRDefault="006508F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Камни бортовые</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Pr>
          <w:p w:rsidR="00182E21" w:rsidRDefault="006508F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182E2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tcPr>
          <w:p w:rsidR="00182E21" w:rsidRDefault="006508F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Элементы благоустройства дворовых территорий</w:t>
            </w:r>
          </w:p>
        </w:tc>
      </w:tr>
      <w:tr w:rsidR="00182E2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tcPr>
          <w:p w:rsidR="00182E21" w:rsidRDefault="006508F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Детская площадка, спортивная площадка</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Pr>
          <w:p w:rsidR="00182E21" w:rsidRDefault="006508F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182E2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tcPr>
          <w:p w:rsidR="00182E21" w:rsidRDefault="006508F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Ограждения</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Pr>
          <w:p w:rsidR="00182E21" w:rsidRDefault="006508F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182E2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tcPr>
          <w:p w:rsidR="00182E21" w:rsidRDefault="006508F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Скамьи, беседки, столы, урны</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Pr>
          <w:p w:rsidR="00182E21" w:rsidRDefault="006508F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шт.</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r>
      <w:tr w:rsidR="00182E2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9657" w:type="dxa"/>
            <w:gridSpan w:val="5"/>
            <w:tcBorders>
              <w:top w:val="single" w:sz="6" w:space="0" w:color="000000"/>
              <w:left w:val="single" w:sz="6" w:space="0" w:color="000000"/>
              <w:bottom w:val="single" w:sz="6" w:space="0" w:color="000000"/>
              <w:right w:val="single" w:sz="6" w:space="0" w:color="000000"/>
            </w:tcBorders>
            <w:shd w:val="clear" w:color="auto" w:fill="FFFFFF"/>
          </w:tcPr>
          <w:p w:rsidR="00182E21" w:rsidRDefault="006508F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Элементы озеленения</w:t>
            </w:r>
          </w:p>
        </w:tc>
      </w:tr>
      <w:tr w:rsidR="00182E21">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4180" w:type="dxa"/>
            <w:tcBorders>
              <w:top w:val="single" w:sz="6" w:space="0" w:color="000000"/>
              <w:left w:val="single" w:sz="6" w:space="0" w:color="000000"/>
              <w:bottom w:val="single" w:sz="6" w:space="0" w:color="000000"/>
              <w:right w:val="single" w:sz="6" w:space="0" w:color="000000"/>
            </w:tcBorders>
            <w:shd w:val="clear" w:color="auto" w:fill="FFFFFF"/>
          </w:tcPr>
          <w:p w:rsidR="00182E21" w:rsidRDefault="006508F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Площадки, газоны и цветники с подсыпкой</w:t>
            </w:r>
          </w:p>
        </w:tc>
        <w:tc>
          <w:tcPr>
            <w:tcW w:w="1222" w:type="dxa"/>
            <w:tcBorders>
              <w:top w:val="single" w:sz="6" w:space="0" w:color="000000"/>
              <w:left w:val="single" w:sz="6" w:space="0" w:color="000000"/>
              <w:bottom w:val="single" w:sz="6" w:space="0" w:color="000000"/>
              <w:right w:val="single" w:sz="6" w:space="0" w:color="000000"/>
            </w:tcBorders>
            <w:shd w:val="clear" w:color="auto" w:fill="FFFFFF"/>
          </w:tcPr>
          <w:p w:rsidR="00182E21" w:rsidRDefault="006508F8">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кв. м</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37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c>
          <w:tcPr>
            <w:tcW w:w="150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E21" w:rsidRDefault="006508F8">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tc>
      </w:tr>
    </w:tbl>
    <w:p w:rsidR="00182E21" w:rsidRDefault="006508F8">
      <w:pPr>
        <w:shd w:val="clear" w:color="auto" w:fill="FFFFFF"/>
        <w:spacing w:before="100" w:beforeAutospacing="1" w:after="100" w:afterAutospacing="1"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w:t>
      </w:r>
    </w:p>
    <w:p w:rsidR="00182E21" w:rsidRDefault="006508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Работы по восстановлению и озеленению (в том числе малых архитектурных форм), зеленых насаждений после завершения земляных работ выполнены полностью.</w:t>
      </w:r>
    </w:p>
    <w:p w:rsidR="00182E21" w:rsidRDefault="00182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182E21" w:rsidRDefault="006508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w:t>
      </w:r>
    </w:p>
    <w:p w:rsidR="00182E21" w:rsidRDefault="00182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182E21" w:rsidRDefault="006508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 ______________________ ______________________</w:t>
      </w:r>
    </w:p>
    <w:p w:rsidR="00182E21" w:rsidRDefault="006508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должность                                подпись                                    (Ф.И.О.)</w:t>
      </w:r>
    </w:p>
    <w:p w:rsidR="00182E21" w:rsidRDefault="00182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182E21" w:rsidRDefault="006508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Представитель собственника территории</w:t>
      </w:r>
    </w:p>
    <w:p w:rsidR="00182E21" w:rsidRDefault="00182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182E21" w:rsidRDefault="006508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 ______________________ ______________________</w:t>
      </w:r>
    </w:p>
    <w:p w:rsidR="00182E21" w:rsidRDefault="006508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должность                                   подпись                                 (Ф.И.О.)</w:t>
      </w:r>
    </w:p>
    <w:p w:rsidR="00182E21" w:rsidRDefault="00182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182E21" w:rsidRDefault="006508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Представитель уполномоченного органа</w:t>
      </w:r>
    </w:p>
    <w:p w:rsidR="00182E21" w:rsidRDefault="00182E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p>
    <w:p w:rsidR="00182E21" w:rsidRDefault="006508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 ______________________ ______________________</w:t>
      </w:r>
    </w:p>
    <w:p w:rsidR="00182E21" w:rsidRDefault="006508F8">
      <w:pPr>
        <w:pStyle w:val="aff"/>
        <w:jc w:val="both"/>
        <w:rPr>
          <w:rFonts w:ascii="Times New Roman" w:hAnsi="Times New Roman" w:cs="Times New Roman"/>
          <w:sz w:val="24"/>
          <w:szCs w:val="24"/>
        </w:rPr>
      </w:pPr>
      <w:r>
        <w:rPr>
          <w:rFonts w:ascii="Times New Roman" w:hAnsi="Times New Roman" w:cs="Times New Roman"/>
          <w:color w:val="000000"/>
          <w:sz w:val="24"/>
          <w:szCs w:val="24"/>
        </w:rPr>
        <w:t xml:space="preserve">      должность                                    подпись                                (Ф.И.О.)</w:t>
      </w:r>
      <w:r>
        <w:rPr>
          <w:rFonts w:ascii="Times New Roman" w:hAnsi="Times New Roman" w:cs="Times New Roman"/>
          <w:bCs/>
          <w:color w:val="000000"/>
          <w:sz w:val="24"/>
          <w:szCs w:val="24"/>
        </w:rPr>
        <w:t>»;</w:t>
      </w: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182E21">
      <w:pPr>
        <w:pStyle w:val="aff"/>
        <w:jc w:val="right"/>
        <w:rPr>
          <w:rFonts w:ascii="Times New Roman" w:hAnsi="Times New Roman" w:cs="Times New Roman"/>
          <w:sz w:val="20"/>
          <w:szCs w:val="20"/>
        </w:rPr>
      </w:pPr>
    </w:p>
    <w:p w:rsidR="00182E21" w:rsidRDefault="006508F8">
      <w:pPr>
        <w:pStyle w:val="aff"/>
        <w:jc w:val="right"/>
        <w:rPr>
          <w:rFonts w:ascii="Times New Roman" w:hAnsi="Times New Roman" w:cs="Times New Roman"/>
          <w:sz w:val="20"/>
          <w:szCs w:val="20"/>
        </w:rPr>
      </w:pPr>
      <w:r>
        <w:rPr>
          <w:rFonts w:ascii="Times New Roman" w:hAnsi="Times New Roman" w:cs="Times New Roman"/>
          <w:sz w:val="20"/>
          <w:szCs w:val="20"/>
        </w:rPr>
        <w:t>Приложение 7</w:t>
      </w:r>
    </w:p>
    <w:p w:rsidR="00182E21" w:rsidRDefault="006508F8">
      <w:pPr>
        <w:pStyle w:val="aff"/>
        <w:jc w:val="right"/>
        <w:rPr>
          <w:rFonts w:ascii="Times New Roman" w:hAnsi="Times New Roman" w:cs="Times New Roman"/>
          <w:sz w:val="20"/>
          <w:szCs w:val="20"/>
        </w:rPr>
      </w:pPr>
      <w:r>
        <w:rPr>
          <w:rFonts w:ascii="Times New Roman" w:hAnsi="Times New Roman" w:cs="Times New Roman"/>
          <w:sz w:val="20"/>
          <w:szCs w:val="20"/>
        </w:rPr>
        <w:t>к Правилам благоустройства</w:t>
      </w:r>
    </w:p>
    <w:p w:rsidR="00182E21" w:rsidRDefault="006508F8">
      <w:pPr>
        <w:pStyle w:val="aff"/>
        <w:jc w:val="right"/>
        <w:rPr>
          <w:rFonts w:ascii="Times New Roman" w:hAnsi="Times New Roman" w:cs="Times New Roman"/>
          <w:sz w:val="20"/>
          <w:szCs w:val="20"/>
        </w:rPr>
      </w:pPr>
      <w:r>
        <w:rPr>
          <w:rFonts w:ascii="Times New Roman" w:hAnsi="Times New Roman" w:cs="Times New Roman"/>
          <w:sz w:val="20"/>
          <w:szCs w:val="20"/>
        </w:rPr>
        <w:t>территории сельского поселения Песочное</w:t>
      </w:r>
    </w:p>
    <w:p w:rsidR="00182E21" w:rsidRDefault="006508F8">
      <w:pPr>
        <w:pStyle w:val="aff"/>
        <w:jc w:val="right"/>
        <w:rPr>
          <w:rFonts w:ascii="Times New Roman" w:hAnsi="Times New Roman" w:cs="Times New Roman"/>
          <w:sz w:val="20"/>
          <w:szCs w:val="20"/>
        </w:rPr>
      </w:pPr>
      <w:r>
        <w:rPr>
          <w:rFonts w:ascii="Times New Roman" w:hAnsi="Times New Roman" w:cs="Times New Roman"/>
          <w:sz w:val="20"/>
          <w:szCs w:val="20"/>
        </w:rPr>
        <w:t>муниципального района Безенчукский Самарской области,</w:t>
      </w:r>
    </w:p>
    <w:p w:rsidR="00182E21" w:rsidRDefault="006508F8">
      <w:pPr>
        <w:pStyle w:val="aff"/>
        <w:jc w:val="right"/>
        <w:rPr>
          <w:rFonts w:ascii="Times New Roman" w:hAnsi="Times New Roman" w:cs="Times New Roman"/>
          <w:bCs/>
          <w:sz w:val="20"/>
          <w:szCs w:val="20"/>
        </w:rPr>
      </w:pPr>
      <w:r>
        <w:rPr>
          <w:rFonts w:ascii="Times New Roman" w:hAnsi="Times New Roman" w:cs="Times New Roman"/>
          <w:sz w:val="20"/>
          <w:szCs w:val="20"/>
        </w:rPr>
        <w:t xml:space="preserve">утвержденным </w:t>
      </w:r>
      <w:r>
        <w:rPr>
          <w:rFonts w:ascii="Times New Roman" w:hAnsi="Times New Roman" w:cs="Times New Roman"/>
          <w:bCs/>
          <w:sz w:val="20"/>
          <w:szCs w:val="20"/>
        </w:rPr>
        <w:t>решением Собрания представителей</w:t>
      </w:r>
    </w:p>
    <w:p w:rsidR="00182E21" w:rsidRDefault="006508F8">
      <w:pPr>
        <w:pStyle w:val="aff"/>
        <w:jc w:val="right"/>
        <w:rPr>
          <w:rFonts w:ascii="Times New Roman" w:hAnsi="Times New Roman" w:cs="Times New Roman"/>
          <w:bCs/>
          <w:sz w:val="20"/>
          <w:szCs w:val="20"/>
        </w:rPr>
      </w:pPr>
      <w:r>
        <w:rPr>
          <w:rFonts w:ascii="Times New Roman" w:hAnsi="Times New Roman" w:cs="Times New Roman"/>
          <w:bCs/>
          <w:sz w:val="20"/>
          <w:szCs w:val="20"/>
        </w:rPr>
        <w:t>сельского поселения Песочное</w:t>
      </w:r>
    </w:p>
    <w:p w:rsidR="00182E21" w:rsidRDefault="006508F8">
      <w:pPr>
        <w:pStyle w:val="aff"/>
        <w:jc w:val="right"/>
        <w:rPr>
          <w:rFonts w:ascii="Times New Roman" w:hAnsi="Times New Roman" w:cs="Times New Roman"/>
          <w:bCs/>
          <w:sz w:val="20"/>
          <w:szCs w:val="20"/>
        </w:rPr>
      </w:pPr>
      <w:r>
        <w:rPr>
          <w:rFonts w:ascii="Times New Roman" w:hAnsi="Times New Roman" w:cs="Times New Roman"/>
          <w:bCs/>
          <w:sz w:val="20"/>
          <w:szCs w:val="20"/>
        </w:rPr>
        <w:t xml:space="preserve"> муниципального района Безенчукский Самарской области</w:t>
      </w:r>
    </w:p>
    <w:p w:rsidR="00182E21" w:rsidRDefault="006508F8">
      <w:pPr>
        <w:pStyle w:val="aff"/>
        <w:jc w:val="right"/>
        <w:rPr>
          <w:rFonts w:ascii="Times New Roman" w:hAnsi="Times New Roman" w:cs="Times New Roman"/>
          <w:bCs/>
          <w:sz w:val="20"/>
          <w:szCs w:val="20"/>
        </w:rPr>
      </w:pPr>
      <w:r>
        <w:rPr>
          <w:rFonts w:ascii="Times New Roman" w:hAnsi="Times New Roman" w:cs="Times New Roman"/>
          <w:bCs/>
          <w:sz w:val="20"/>
          <w:szCs w:val="20"/>
        </w:rPr>
        <w:t>от 08.08.2019 № 167/72</w:t>
      </w:r>
    </w:p>
    <w:p w:rsidR="00182E21" w:rsidRDefault="00182E21">
      <w:pPr>
        <w:spacing w:after="160" w:line="259" w:lineRule="auto"/>
        <w:jc w:val="right"/>
        <w:rPr>
          <w:rFonts w:ascii="Times New Roman" w:eastAsia="Calibri" w:hAnsi="Times New Roman" w:cs="Times New Roman"/>
          <w:sz w:val="24"/>
          <w:szCs w:val="24"/>
          <w:lang w:eastAsia="en-US"/>
        </w:rPr>
      </w:pPr>
    </w:p>
    <w:p w:rsidR="00182E21" w:rsidRDefault="006508F8">
      <w:pPr>
        <w:spacing w:after="160" w:line="259"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Администрация</w:t>
      </w:r>
    </w:p>
    <w:p w:rsidR="00182E21" w:rsidRDefault="006508F8">
      <w:pPr>
        <w:spacing w:after="160" w:line="259" w:lineRule="auto"/>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_________________________________________ </w:t>
      </w:r>
    </w:p>
    <w:p w:rsidR="00182E21" w:rsidRDefault="006508F8">
      <w:pPr>
        <w:spacing w:after="160" w:line="240" w:lineRule="auto"/>
        <w:contextualSpacing/>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(фамилия, имя, отчество - для граждан и ИП или представителя,</w:t>
      </w:r>
    </w:p>
    <w:p w:rsidR="00182E21" w:rsidRDefault="006508F8">
      <w:pPr>
        <w:spacing w:after="160" w:line="240" w:lineRule="auto"/>
        <w:contextualSpacing/>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организационно-правовая форма и полное наименование организации - для юридических лиц)</w:t>
      </w:r>
    </w:p>
    <w:p w:rsidR="00182E21" w:rsidRDefault="00182E21">
      <w:pPr>
        <w:spacing w:after="160" w:line="240" w:lineRule="auto"/>
        <w:contextualSpacing/>
        <w:jc w:val="right"/>
        <w:rPr>
          <w:rFonts w:ascii="Times New Roman" w:eastAsia="Calibri" w:hAnsi="Times New Roman" w:cs="Times New Roman"/>
          <w:sz w:val="24"/>
          <w:szCs w:val="24"/>
          <w:lang w:eastAsia="en-US"/>
        </w:rPr>
      </w:pPr>
    </w:p>
    <w:p w:rsidR="00182E21" w:rsidRDefault="006508F8">
      <w:pPr>
        <w:spacing w:after="160" w:line="240" w:lineRule="auto"/>
        <w:contextualSpacing/>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w:t>
      </w:r>
    </w:p>
    <w:p w:rsidR="00182E21" w:rsidRDefault="006508F8">
      <w:pPr>
        <w:spacing w:after="160" w:line="240" w:lineRule="auto"/>
        <w:contextualSpacing/>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_________________________________________</w:t>
      </w:r>
    </w:p>
    <w:p w:rsidR="00182E21" w:rsidRDefault="00182E21">
      <w:pPr>
        <w:spacing w:after="160" w:line="240" w:lineRule="auto"/>
        <w:contextualSpacing/>
        <w:jc w:val="right"/>
        <w:rPr>
          <w:rFonts w:ascii="Times New Roman" w:eastAsia="Calibri" w:hAnsi="Times New Roman" w:cs="Times New Roman"/>
          <w:sz w:val="24"/>
          <w:szCs w:val="24"/>
          <w:lang w:eastAsia="en-US"/>
        </w:rPr>
      </w:pPr>
    </w:p>
    <w:p w:rsidR="00182E21" w:rsidRDefault="006508F8">
      <w:pPr>
        <w:spacing w:after="160" w:line="240" w:lineRule="auto"/>
        <w:contextualSpacing/>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(документ удостоверяющий личность - для граждан и ИП</w:t>
      </w:r>
    </w:p>
    <w:p w:rsidR="00182E21" w:rsidRDefault="006508F8">
      <w:pPr>
        <w:spacing w:after="160" w:line="240" w:lineRule="auto"/>
        <w:contextualSpacing/>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или представителя, ОГРН и ИНН – для ИП и юридических лиц)  </w:t>
      </w:r>
    </w:p>
    <w:p w:rsidR="00182E21" w:rsidRDefault="00182E21">
      <w:pPr>
        <w:spacing w:after="160" w:line="240" w:lineRule="auto"/>
        <w:contextualSpacing/>
        <w:jc w:val="right"/>
        <w:rPr>
          <w:rFonts w:ascii="Times New Roman" w:eastAsia="Calibri" w:hAnsi="Times New Roman" w:cs="Times New Roman"/>
          <w:sz w:val="24"/>
          <w:szCs w:val="24"/>
          <w:lang w:eastAsia="en-US"/>
        </w:rPr>
      </w:pPr>
    </w:p>
    <w:p w:rsidR="00182E21" w:rsidRDefault="00182E21">
      <w:pPr>
        <w:spacing w:after="160" w:line="240" w:lineRule="auto"/>
        <w:contextualSpacing/>
        <w:jc w:val="right"/>
        <w:rPr>
          <w:rFonts w:ascii="Times New Roman" w:eastAsia="Calibri" w:hAnsi="Times New Roman" w:cs="Times New Roman"/>
          <w:sz w:val="24"/>
          <w:szCs w:val="24"/>
          <w:lang w:eastAsia="en-US"/>
        </w:rPr>
      </w:pPr>
    </w:p>
    <w:p w:rsidR="00182E21" w:rsidRDefault="00182E21">
      <w:pPr>
        <w:spacing w:after="160" w:line="240" w:lineRule="auto"/>
        <w:contextualSpacing/>
        <w:jc w:val="right"/>
        <w:rPr>
          <w:rFonts w:ascii="Times New Roman" w:eastAsia="Calibri" w:hAnsi="Times New Roman" w:cs="Times New Roman"/>
          <w:sz w:val="24"/>
          <w:szCs w:val="24"/>
          <w:lang w:eastAsia="en-US"/>
        </w:rPr>
      </w:pPr>
    </w:p>
    <w:p w:rsidR="00182E21" w:rsidRDefault="006508F8">
      <w:pPr>
        <w:spacing w:after="160" w:line="240" w:lineRule="auto"/>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Заявление о выдаче разрешения на право вырубки зеленых насаждений</w:t>
      </w:r>
    </w:p>
    <w:p w:rsidR="00182E21" w:rsidRDefault="00182E21">
      <w:pPr>
        <w:spacing w:after="160" w:line="240" w:lineRule="auto"/>
        <w:contextualSpacing/>
        <w:jc w:val="center"/>
        <w:rPr>
          <w:rFonts w:ascii="Times New Roman" w:eastAsia="Calibri" w:hAnsi="Times New Roman" w:cs="Times New Roman"/>
          <w:sz w:val="24"/>
          <w:szCs w:val="24"/>
          <w:lang w:eastAsia="en-US"/>
        </w:rPr>
      </w:pPr>
    </w:p>
    <w:p w:rsidR="00182E21" w:rsidRDefault="006508F8">
      <w:pPr>
        <w:spacing w:after="16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Прошу выдать разрешение на право вырубки зеленых насажд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182E21" w:rsidRDefault="006508F8">
      <w:pPr>
        <w:spacing w:after="16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 документах, в соответствии с которыми проводится вырубка зеленых насаждений: __________________________________________________________________________________________ ______________________________________________________________________ ____________________________________________________________________________________________________________________________________________</w:t>
      </w:r>
    </w:p>
    <w:p w:rsidR="00182E21" w:rsidRDefault="00182E21">
      <w:pPr>
        <w:spacing w:after="160" w:line="240" w:lineRule="auto"/>
        <w:contextualSpacing/>
        <w:rPr>
          <w:rFonts w:ascii="Times New Roman" w:eastAsia="Calibri" w:hAnsi="Times New Roman" w:cs="Times New Roman"/>
          <w:sz w:val="24"/>
          <w:szCs w:val="24"/>
          <w:lang w:eastAsia="en-US"/>
        </w:rPr>
      </w:pPr>
    </w:p>
    <w:p w:rsidR="00182E21" w:rsidRDefault="006508F8">
      <w:pPr>
        <w:spacing w:after="16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Приложение: __________________________________________________________________________________________________________________________________________________________________________________________________________________</w:t>
      </w:r>
    </w:p>
    <w:p w:rsidR="00182E21" w:rsidRDefault="00182E21">
      <w:pPr>
        <w:spacing w:after="160" w:line="240" w:lineRule="auto"/>
        <w:contextualSpacing/>
        <w:jc w:val="right"/>
        <w:rPr>
          <w:rFonts w:ascii="Times New Roman" w:eastAsia="Calibri" w:hAnsi="Times New Roman" w:cs="Times New Roman"/>
          <w:sz w:val="24"/>
          <w:szCs w:val="24"/>
          <w:lang w:eastAsia="en-US"/>
        </w:rPr>
      </w:pPr>
    </w:p>
    <w:tbl>
      <w:tblPr>
        <w:tblStyle w:val="13"/>
        <w:tblW w:w="0" w:type="auto"/>
        <w:tblInd w:w="279" w:type="dxa"/>
        <w:tblLook w:val="04A0" w:firstRow="1" w:lastRow="0" w:firstColumn="1" w:lastColumn="0" w:noHBand="0" w:noVBand="1"/>
      </w:tblPr>
      <w:tblGrid>
        <w:gridCol w:w="4981"/>
        <w:gridCol w:w="4368"/>
      </w:tblGrid>
      <w:tr w:rsidR="00182E21">
        <w:trPr>
          <w:trHeight w:val="862"/>
        </w:trPr>
        <w:tc>
          <w:tcPr>
            <w:tcW w:w="5127" w:type="dxa"/>
          </w:tcPr>
          <w:p w:rsidR="00182E21" w:rsidRDefault="006508F8">
            <w:pPr>
              <w:spacing w:after="0" w:line="240" w:lineRule="auto"/>
              <w:contextualSpacing/>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Сведения об электронной подписи</w:t>
            </w:r>
          </w:p>
        </w:tc>
        <w:tc>
          <w:tcPr>
            <w:tcW w:w="4506" w:type="dxa"/>
          </w:tcPr>
          <w:p w:rsidR="00182E21" w:rsidRDefault="00182E21">
            <w:pPr>
              <w:spacing w:after="0" w:line="240" w:lineRule="auto"/>
              <w:contextualSpacing/>
              <w:jc w:val="right"/>
              <w:rPr>
                <w:rFonts w:ascii="Times New Roman" w:eastAsia="Calibri" w:hAnsi="Times New Roman" w:cs="Times New Roman"/>
                <w:sz w:val="24"/>
                <w:szCs w:val="24"/>
                <w:lang w:eastAsia="en-US"/>
              </w:rPr>
            </w:pPr>
          </w:p>
          <w:p w:rsidR="00182E21" w:rsidRDefault="006508F8">
            <w:pPr>
              <w:spacing w:after="0" w:line="240" w:lineRule="auto"/>
              <w:contextualSpacing/>
              <w:jc w:val="right"/>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 дата)</w:t>
            </w:r>
          </w:p>
        </w:tc>
      </w:tr>
    </w:tbl>
    <w:p w:rsidR="00182E21" w:rsidRDefault="006508F8">
      <w:pPr>
        <w:pStyle w:val="aff"/>
        <w:jc w:val="both"/>
        <w:rPr>
          <w:rFonts w:ascii="Times New Roman" w:hAnsi="Times New Roman" w:cs="Times New Roman"/>
          <w:sz w:val="24"/>
          <w:szCs w:val="24"/>
        </w:rPr>
      </w:pPr>
      <w:r>
        <w:rPr>
          <w:rFonts w:ascii="Times New Roman" w:hAnsi="Times New Roman" w:cs="Times New Roman"/>
          <w:sz w:val="24"/>
          <w:szCs w:val="24"/>
        </w:rPr>
        <w:t>».</w:t>
      </w:r>
    </w:p>
    <w:p w:rsidR="00182E21" w:rsidRDefault="006508F8">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Cs/>
          <w:sz w:val="24"/>
          <w:szCs w:val="24"/>
          <w:lang w:eastAsia="en-US"/>
        </w:rPr>
        <w:t xml:space="preserve">2. </w:t>
      </w:r>
      <w:r>
        <w:rPr>
          <w:rFonts w:ascii="Times New Roman" w:hAnsi="Times New Roman" w:cs="Times New Roman"/>
          <w:color w:val="000000"/>
          <w:sz w:val="24"/>
          <w:szCs w:val="24"/>
        </w:rPr>
        <w:t xml:space="preserve">Настоящее решение опубликовать </w:t>
      </w:r>
      <w:bookmarkStart w:id="59" w:name="_Hlk8222763"/>
      <w:r>
        <w:rPr>
          <w:rFonts w:ascii="Times New Roman" w:hAnsi="Times New Roman" w:cs="Times New Roman"/>
          <w:color w:val="000000"/>
          <w:sz w:val="24"/>
          <w:szCs w:val="24"/>
        </w:rPr>
        <w:t xml:space="preserve">в газете сельского поселения </w:t>
      </w:r>
      <w:r>
        <w:rPr>
          <w:rFonts w:ascii="Times New Roman" w:hAnsi="Times New Roman" w:cs="Times New Roman"/>
          <w:bCs/>
          <w:color w:val="000000"/>
          <w:sz w:val="24"/>
          <w:szCs w:val="24"/>
        </w:rPr>
        <w:t>Песочное</w:t>
      </w:r>
      <w:bookmarkStart w:id="60" w:name="_Hlk19099543"/>
      <w:r>
        <w:rPr>
          <w:rFonts w:ascii="Times New Roman" w:hAnsi="Times New Roman" w:cs="Times New Roman"/>
          <w:bCs/>
          <w:color w:val="000000"/>
          <w:sz w:val="24"/>
          <w:szCs w:val="24"/>
        </w:rPr>
        <w:t xml:space="preserve"> муниципального района Безенчукский Самарской области</w:t>
      </w:r>
      <w:bookmarkStart w:id="61" w:name="_Hlk14086219"/>
      <w:bookmarkEnd w:id="59"/>
      <w:bookmarkEnd w:id="60"/>
      <w:r>
        <w:rPr>
          <w:rFonts w:ascii="Times New Roman" w:hAnsi="Times New Roman" w:cs="Times New Roman"/>
          <w:bCs/>
          <w:color w:val="000000"/>
          <w:sz w:val="24"/>
          <w:szCs w:val="24"/>
        </w:rPr>
        <w:t xml:space="preserve"> </w:t>
      </w:r>
      <w:r>
        <w:rPr>
          <w:rFonts w:ascii="Times New Roman" w:hAnsi="Times New Roman" w:cs="Times New Roman"/>
          <w:color w:val="000000"/>
          <w:sz w:val="24"/>
          <w:szCs w:val="24"/>
        </w:rPr>
        <w:t>«Вестник сельского поселения Песочное»</w:t>
      </w:r>
      <w:bookmarkEnd w:id="61"/>
      <w:r>
        <w:rPr>
          <w:rFonts w:ascii="Times New Roman" w:hAnsi="Times New Roman" w:cs="Times New Roman"/>
          <w:color w:val="000000"/>
          <w:sz w:val="24"/>
          <w:szCs w:val="24"/>
        </w:rPr>
        <w:t xml:space="preserve"> и разместить </w:t>
      </w:r>
      <w:bookmarkStart w:id="62" w:name="_Hlk20310664"/>
      <w:r>
        <w:rPr>
          <w:rFonts w:ascii="Times New Roman" w:hAnsi="Times New Roman" w:cs="Times New Roman"/>
          <w:color w:val="000000"/>
          <w:sz w:val="24"/>
          <w:szCs w:val="24"/>
        </w:rPr>
        <w:t xml:space="preserve">на официальном сайте Администрации сельского поселения Песочное муниципального района Безенчукский Самарской области в информационно-телекоммуникационной сети «Интернет» по адресу: </w:t>
      </w:r>
      <w:bookmarkEnd w:id="62"/>
      <w:r>
        <w:rPr>
          <w:rFonts w:ascii="Times New Roman" w:hAnsi="Times New Roman" w:cs="Times New Roman"/>
          <w:color w:val="000000"/>
          <w:sz w:val="24"/>
          <w:szCs w:val="24"/>
        </w:rPr>
        <w:t>http://pesoch.ru/.</w:t>
      </w:r>
    </w:p>
    <w:p w:rsidR="00182E21" w:rsidRDefault="006508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Настоящее решение вступает в силу со его дня официального опубликования.</w:t>
      </w:r>
    </w:p>
    <w:p w:rsidR="00182E21" w:rsidRDefault="006508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Контроль за исполнением настоящего решения возложить Главу сельского поселения Песочное муниципального района Безенчукский Самарской области.</w:t>
      </w:r>
    </w:p>
    <w:p w:rsidR="00182E21" w:rsidRDefault="00182E21">
      <w:pPr>
        <w:spacing w:after="0" w:line="240" w:lineRule="auto"/>
        <w:ind w:firstLine="567"/>
        <w:jc w:val="both"/>
        <w:rPr>
          <w:rFonts w:ascii="Times New Roman" w:hAnsi="Times New Roman" w:cs="Times New Roman"/>
          <w:b/>
          <w:sz w:val="24"/>
          <w:szCs w:val="24"/>
        </w:rPr>
      </w:pPr>
    </w:p>
    <w:p w:rsidR="00182E21" w:rsidRDefault="00182E21">
      <w:pPr>
        <w:rPr>
          <w:sz w:val="24"/>
          <w:szCs w:val="24"/>
        </w:rPr>
      </w:pPr>
    </w:p>
    <w:p w:rsidR="00182E21" w:rsidRDefault="006508F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Собрания представителей сельского </w:t>
      </w:r>
    </w:p>
    <w:p w:rsidR="00182E21" w:rsidRDefault="006508F8">
      <w:pPr>
        <w:spacing w:line="240" w:lineRule="auto"/>
        <w:jc w:val="both"/>
        <w:rPr>
          <w:rFonts w:ascii="Times New Roman" w:hAnsi="Times New Roman" w:cs="Times New Roman"/>
          <w:sz w:val="24"/>
          <w:szCs w:val="24"/>
        </w:rPr>
      </w:pPr>
      <w:r>
        <w:rPr>
          <w:rFonts w:ascii="Times New Roman" w:hAnsi="Times New Roman" w:cs="Times New Roman"/>
          <w:sz w:val="24"/>
          <w:szCs w:val="24"/>
        </w:rPr>
        <w:t>поселения Песочное муниципального района Безенчукский</w:t>
      </w:r>
    </w:p>
    <w:p w:rsidR="00182E21" w:rsidRDefault="006508F8">
      <w:pPr>
        <w:tabs>
          <w:tab w:val="left" w:pos="7371"/>
          <w:tab w:val="left" w:pos="7655"/>
          <w:tab w:val="left" w:pos="7938"/>
        </w:tabs>
        <w:spacing w:line="240" w:lineRule="auto"/>
        <w:jc w:val="both"/>
        <w:rPr>
          <w:rFonts w:ascii="Times New Roman" w:hAnsi="Times New Roman" w:cs="Times New Roman"/>
          <w:sz w:val="24"/>
          <w:szCs w:val="24"/>
        </w:rPr>
      </w:pPr>
      <w:r>
        <w:rPr>
          <w:rFonts w:ascii="Times New Roman" w:hAnsi="Times New Roman" w:cs="Times New Roman"/>
          <w:sz w:val="24"/>
          <w:szCs w:val="24"/>
        </w:rPr>
        <w:t>Самарской области                                                                                                О.В. Кондрашова</w:t>
      </w:r>
    </w:p>
    <w:p w:rsidR="00182E21" w:rsidRDefault="00182E21">
      <w:pPr>
        <w:spacing w:line="240" w:lineRule="auto"/>
        <w:jc w:val="both"/>
        <w:rPr>
          <w:rFonts w:ascii="Times New Roman" w:hAnsi="Times New Roman" w:cs="Times New Roman"/>
          <w:sz w:val="24"/>
          <w:szCs w:val="24"/>
        </w:rPr>
      </w:pPr>
    </w:p>
    <w:p w:rsidR="00182E21" w:rsidRDefault="006508F8">
      <w:pPr>
        <w:spacing w:line="240" w:lineRule="auto"/>
        <w:rPr>
          <w:rFonts w:ascii="Times New Roman" w:hAnsi="Times New Roman" w:cs="Times New Roman"/>
          <w:sz w:val="24"/>
          <w:szCs w:val="24"/>
        </w:rPr>
      </w:pPr>
      <w:r>
        <w:rPr>
          <w:rFonts w:ascii="Times New Roman" w:hAnsi="Times New Roman" w:cs="Times New Roman"/>
          <w:sz w:val="24"/>
          <w:szCs w:val="24"/>
        </w:rPr>
        <w:t xml:space="preserve"> Главасельского поселения Песочное </w:t>
      </w:r>
    </w:p>
    <w:p w:rsidR="00182E21" w:rsidRDefault="006508F8">
      <w:pPr>
        <w:spacing w:line="240" w:lineRule="auto"/>
        <w:rPr>
          <w:rFonts w:ascii="Times New Roman" w:hAnsi="Times New Roman" w:cs="Times New Roman"/>
          <w:sz w:val="24"/>
          <w:szCs w:val="24"/>
        </w:rPr>
      </w:pPr>
      <w:r>
        <w:rPr>
          <w:rFonts w:ascii="Times New Roman" w:hAnsi="Times New Roman" w:cs="Times New Roman"/>
          <w:sz w:val="24"/>
          <w:szCs w:val="24"/>
        </w:rPr>
        <w:t>муниципального района Безенчукский</w:t>
      </w:r>
    </w:p>
    <w:p w:rsidR="00182E21" w:rsidRDefault="006508F8">
      <w:pPr>
        <w:tabs>
          <w:tab w:val="left" w:pos="7655"/>
          <w:tab w:val="left" w:pos="7938"/>
        </w:tabs>
        <w:spacing w:line="240" w:lineRule="auto"/>
        <w:rPr>
          <w:rFonts w:ascii="Times New Roman" w:hAnsi="Times New Roman" w:cs="Times New Roman"/>
          <w:sz w:val="24"/>
          <w:szCs w:val="24"/>
        </w:rPr>
      </w:pPr>
      <w:r>
        <w:rPr>
          <w:rFonts w:ascii="Times New Roman" w:hAnsi="Times New Roman" w:cs="Times New Roman"/>
          <w:sz w:val="24"/>
          <w:szCs w:val="24"/>
        </w:rPr>
        <w:t>Самарской области                                                                                                          В.Г. Гуреев</w:t>
      </w:r>
    </w:p>
    <w:p w:rsidR="00182E21" w:rsidRDefault="00182E21">
      <w:pPr>
        <w:pStyle w:val="aff"/>
        <w:jc w:val="both"/>
        <w:rPr>
          <w:rFonts w:ascii="Times New Roman" w:hAnsi="Times New Roman" w:cs="Times New Roman"/>
          <w:sz w:val="24"/>
          <w:szCs w:val="24"/>
          <w:lang w:eastAsia="zh-CN"/>
        </w:rPr>
      </w:pPr>
    </w:p>
    <w:sectPr w:rsidR="00182E21">
      <w:headerReference w:type="even" r:id="rId11"/>
      <w:headerReference w:type="default" r:id="rId12"/>
      <w:pgSz w:w="11906" w:h="16838"/>
      <w:pgMar w:top="1276" w:right="850"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8F8" w:rsidRDefault="006508F8">
      <w:pPr>
        <w:spacing w:line="240" w:lineRule="auto"/>
      </w:pPr>
      <w:r>
        <w:separator/>
      </w:r>
    </w:p>
  </w:endnote>
  <w:endnote w:type="continuationSeparator" w:id="0">
    <w:p w:rsidR="006508F8" w:rsidRDefault="006508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8F8" w:rsidRDefault="006508F8">
      <w:pPr>
        <w:spacing w:after="0"/>
      </w:pPr>
      <w:r>
        <w:separator/>
      </w:r>
    </w:p>
  </w:footnote>
  <w:footnote w:type="continuationSeparator" w:id="0">
    <w:p w:rsidR="006508F8" w:rsidRDefault="006508F8">
      <w:pPr>
        <w:spacing w:after="0"/>
      </w:pPr>
      <w:r>
        <w:continuationSeparator/>
      </w:r>
    </w:p>
  </w:footnote>
  <w:footnote w:id="1">
    <w:p w:rsidR="00182E21" w:rsidRDefault="006508F8">
      <w:pPr>
        <w:pStyle w:val="af"/>
        <w:jc w:val="both"/>
      </w:pPr>
      <w:r>
        <w:rPr>
          <w:rStyle w:val="a4"/>
        </w:rPr>
        <w:footnoteRef/>
      </w:r>
      <w:bookmarkStart w:id="44" w:name="_Hlk6839046"/>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bookmarkEnd w:id="44"/>
    </w:p>
  </w:footnote>
  <w:footnote w:id="2">
    <w:p w:rsidR="00182E21" w:rsidRDefault="006508F8">
      <w:pPr>
        <w:pStyle w:val="af"/>
      </w:pPr>
      <w:r>
        <w:rPr>
          <w:rStyle w:val="a4"/>
        </w:rPr>
        <w:footnoteRef/>
      </w:r>
      <w:r>
        <w:t xml:space="preserve"> Дополнительно могут быть указаны реквизиты документа, подтверждающего право собственности, аренды и т.п. </w:t>
      </w:r>
    </w:p>
  </w:footnote>
  <w:footnote w:id="3">
    <w:p w:rsidR="00182E21" w:rsidRDefault="006508F8">
      <w:pPr>
        <w:pStyle w:val="af"/>
      </w:pPr>
      <w:r>
        <w:rPr>
          <w:rStyle w:val="a4"/>
        </w:rPr>
        <w:footnoteRef/>
      </w:r>
      <w:r>
        <w:t>Для физического лица необходимо указать паспортные данные, включая сведения об органе, выдавшем паспорт, дате выдачи и регистрации по месту жительства.</w:t>
      </w:r>
    </w:p>
  </w:footnote>
  <w:footnote w:id="4">
    <w:p w:rsidR="00182E21" w:rsidRDefault="006508F8">
      <w:pPr>
        <w:pStyle w:val="af"/>
        <w:jc w:val="both"/>
      </w:pPr>
      <w:r>
        <w:rPr>
          <w:rStyle w:val="a4"/>
        </w:rPr>
        <w:footnoteRef/>
      </w:r>
      <w:r>
        <w:t>Следует указать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
  </w:footnote>
  <w:footnote w:id="5">
    <w:p w:rsidR="00182E21" w:rsidRDefault="006508F8">
      <w:pPr>
        <w:pStyle w:val="af"/>
        <w:jc w:val="both"/>
      </w:pPr>
      <w:r>
        <w:rPr>
          <w:rStyle w:val="a4"/>
        </w:rPr>
        <w:footnoteRef/>
      </w:r>
      <w:r>
        <w:t xml:space="preserve"> Следует указать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
  </w:footnote>
  <w:footnote w:id="6">
    <w:p w:rsidR="00182E21" w:rsidRDefault="006508F8">
      <w:pPr>
        <w:pStyle w:val="af"/>
        <w:jc w:val="both"/>
      </w:pPr>
      <w:r>
        <w:rPr>
          <w:rStyle w:val="a4"/>
        </w:rPr>
        <w:footnoteRef/>
      </w:r>
      <w:bookmarkStart w:id="48" w:name="_Hlk6840896"/>
      <w:r>
        <w:t>Данное условие не является обязательным и может исключено</w:t>
      </w:r>
      <w:bookmarkEnd w:id="48"/>
    </w:p>
  </w:footnote>
  <w:footnote w:id="7">
    <w:p w:rsidR="00182E21" w:rsidRDefault="006508F8">
      <w:pPr>
        <w:pStyle w:val="af"/>
        <w:jc w:val="both"/>
      </w:pPr>
      <w:r>
        <w:rPr>
          <w:rStyle w:val="a4"/>
        </w:rPr>
        <w:footnoteRef/>
      </w:r>
      <w:bookmarkStart w:id="49" w:name="_Hlk6840934"/>
      <w:r>
        <w:t>Данное условие не является обязательным и может исключено</w:t>
      </w:r>
      <w:bookmarkEnd w:id="49"/>
    </w:p>
  </w:footnote>
  <w:footnote w:id="8">
    <w:p w:rsidR="00182E21" w:rsidRDefault="006508F8">
      <w:pPr>
        <w:pStyle w:val="af"/>
        <w:jc w:val="both"/>
      </w:pPr>
      <w:r>
        <w:rPr>
          <w:rStyle w:val="a4"/>
        </w:rPr>
        <w:footnoteRef/>
      </w:r>
      <w:r>
        <w:t>Данное условие не является обязательным и может исключено</w:t>
      </w:r>
    </w:p>
  </w:footnote>
  <w:footnote w:id="9">
    <w:p w:rsidR="00182E21" w:rsidRDefault="006508F8">
      <w:pPr>
        <w:pStyle w:val="af"/>
      </w:pPr>
      <w:r>
        <w:rPr>
          <w:rStyle w:val="a4"/>
        </w:rPr>
        <w:footnoteRef/>
      </w:r>
      <w:bookmarkStart w:id="52" w:name="_Hlk10815311"/>
      <w:r>
        <w:t>Указывается в случае, если заявителем является физическое лицо.</w:t>
      </w:r>
      <w:bookmarkEnd w:id="52"/>
    </w:p>
    <w:p w:rsidR="00182E21" w:rsidRDefault="00182E21">
      <w:pPr>
        <w:pStyle w:val="af"/>
      </w:pPr>
    </w:p>
  </w:footnote>
  <w:footnote w:id="10">
    <w:p w:rsidR="00182E21" w:rsidRDefault="006508F8">
      <w:pPr>
        <w:pStyle w:val="af"/>
        <w:jc w:val="both"/>
      </w:pPr>
      <w:r>
        <w:rPr>
          <w:rStyle w:val="a4"/>
        </w:rPr>
        <w:footnoteRef/>
      </w:r>
      <w:r>
        <w:t xml:space="preserve"> Указывается номер пункта административного регламента, устанавливающего порядок предоставления муниципальной услуги «Предоставление разрешения на осуществление земляных работ», в котором перечислены документы, предоставляемые в уполномоченный орган одновременно с заявлением о выдаче разрешения на осуществление земляных работ.</w:t>
      </w:r>
    </w:p>
    <w:p w:rsidR="00182E21" w:rsidRDefault="006508F8">
      <w:pPr>
        <w:pStyle w:val="af"/>
        <w:jc w:val="both"/>
      </w:pPr>
      <w:r>
        <w:t>Далее по тексту заявления перечисляются прилагаемые к нему документы.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21" w:rsidRDefault="006508F8">
    <w:pPr>
      <w:pStyle w:val="af1"/>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82E21" w:rsidRDefault="00182E21">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E21" w:rsidRDefault="006508F8">
    <w:pPr>
      <w:pStyle w:val="af1"/>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11745">
      <w:rPr>
        <w:rStyle w:val="a7"/>
        <w:noProof/>
      </w:rPr>
      <w:t>46</w:t>
    </w:r>
    <w:r>
      <w:rPr>
        <w:rStyle w:val="a7"/>
      </w:rPr>
      <w:fldChar w:fldCharType="end"/>
    </w:r>
  </w:p>
  <w:p w:rsidR="00182E21" w:rsidRDefault="00182E21">
    <w:pPr>
      <w:pStyle w:val="af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BF1"/>
    <w:rsid w:val="000044D5"/>
    <w:rsid w:val="000101B2"/>
    <w:rsid w:val="00013656"/>
    <w:rsid w:val="0001470B"/>
    <w:rsid w:val="0001618E"/>
    <w:rsid w:val="00023B92"/>
    <w:rsid w:val="00025368"/>
    <w:rsid w:val="0002580D"/>
    <w:rsid w:val="00026754"/>
    <w:rsid w:val="0003072D"/>
    <w:rsid w:val="000317D3"/>
    <w:rsid w:val="00031E54"/>
    <w:rsid w:val="00036D2D"/>
    <w:rsid w:val="000436F3"/>
    <w:rsid w:val="00044980"/>
    <w:rsid w:val="0004693C"/>
    <w:rsid w:val="00052864"/>
    <w:rsid w:val="0005413E"/>
    <w:rsid w:val="000547A6"/>
    <w:rsid w:val="00062B1A"/>
    <w:rsid w:val="00062E6C"/>
    <w:rsid w:val="00063F2D"/>
    <w:rsid w:val="000674E2"/>
    <w:rsid w:val="00074D22"/>
    <w:rsid w:val="00075670"/>
    <w:rsid w:val="000757FA"/>
    <w:rsid w:val="00077C0B"/>
    <w:rsid w:val="0008104E"/>
    <w:rsid w:val="00083740"/>
    <w:rsid w:val="00085BA6"/>
    <w:rsid w:val="000874B5"/>
    <w:rsid w:val="00087549"/>
    <w:rsid w:val="00090759"/>
    <w:rsid w:val="00097AE7"/>
    <w:rsid w:val="000A23EE"/>
    <w:rsid w:val="000A34B8"/>
    <w:rsid w:val="000A487A"/>
    <w:rsid w:val="000A4B69"/>
    <w:rsid w:val="000A734F"/>
    <w:rsid w:val="000B169D"/>
    <w:rsid w:val="000B25C7"/>
    <w:rsid w:val="000B331C"/>
    <w:rsid w:val="000B4C9F"/>
    <w:rsid w:val="000B5339"/>
    <w:rsid w:val="000B55C7"/>
    <w:rsid w:val="000C2BA9"/>
    <w:rsid w:val="000C5561"/>
    <w:rsid w:val="000C70EC"/>
    <w:rsid w:val="000E2287"/>
    <w:rsid w:val="000E57F8"/>
    <w:rsid w:val="000E618C"/>
    <w:rsid w:val="000E725C"/>
    <w:rsid w:val="000F19EE"/>
    <w:rsid w:val="000F2A52"/>
    <w:rsid w:val="000F2F5D"/>
    <w:rsid w:val="00100A82"/>
    <w:rsid w:val="00106F94"/>
    <w:rsid w:val="00107DAD"/>
    <w:rsid w:val="00110F34"/>
    <w:rsid w:val="00111745"/>
    <w:rsid w:val="00113BB4"/>
    <w:rsid w:val="001166F4"/>
    <w:rsid w:val="00116846"/>
    <w:rsid w:val="00124900"/>
    <w:rsid w:val="001311DA"/>
    <w:rsid w:val="00132414"/>
    <w:rsid w:val="001324E4"/>
    <w:rsid w:val="00133880"/>
    <w:rsid w:val="00136731"/>
    <w:rsid w:val="001414C6"/>
    <w:rsid w:val="00142A8F"/>
    <w:rsid w:val="00143F61"/>
    <w:rsid w:val="00145BF6"/>
    <w:rsid w:val="00146A52"/>
    <w:rsid w:val="0015034D"/>
    <w:rsid w:val="00154060"/>
    <w:rsid w:val="001550B6"/>
    <w:rsid w:val="00157869"/>
    <w:rsid w:val="00160B81"/>
    <w:rsid w:val="00161CAD"/>
    <w:rsid w:val="00164A75"/>
    <w:rsid w:val="00165B89"/>
    <w:rsid w:val="00166A98"/>
    <w:rsid w:val="0016786C"/>
    <w:rsid w:val="00167CB1"/>
    <w:rsid w:val="001763FF"/>
    <w:rsid w:val="0018052C"/>
    <w:rsid w:val="0018251D"/>
    <w:rsid w:val="00182B19"/>
    <w:rsid w:val="00182E21"/>
    <w:rsid w:val="00183E93"/>
    <w:rsid w:val="0018567B"/>
    <w:rsid w:val="001858A3"/>
    <w:rsid w:val="0019369F"/>
    <w:rsid w:val="00195518"/>
    <w:rsid w:val="001958CD"/>
    <w:rsid w:val="00197638"/>
    <w:rsid w:val="001A02F3"/>
    <w:rsid w:val="001A18A4"/>
    <w:rsid w:val="001A19DC"/>
    <w:rsid w:val="001A3A6C"/>
    <w:rsid w:val="001B3770"/>
    <w:rsid w:val="001B4AA5"/>
    <w:rsid w:val="001B5CF7"/>
    <w:rsid w:val="001B630D"/>
    <w:rsid w:val="001B67B5"/>
    <w:rsid w:val="001B7FEC"/>
    <w:rsid w:val="001C0C37"/>
    <w:rsid w:val="001C1CD0"/>
    <w:rsid w:val="001C29A0"/>
    <w:rsid w:val="001C377F"/>
    <w:rsid w:val="001C5FB3"/>
    <w:rsid w:val="001D1223"/>
    <w:rsid w:val="001D24FA"/>
    <w:rsid w:val="001D4585"/>
    <w:rsid w:val="001D510F"/>
    <w:rsid w:val="001D7F95"/>
    <w:rsid w:val="001E0D71"/>
    <w:rsid w:val="001E0EAB"/>
    <w:rsid w:val="001E3A49"/>
    <w:rsid w:val="001F0D3E"/>
    <w:rsid w:val="001F1127"/>
    <w:rsid w:val="001F1E6E"/>
    <w:rsid w:val="00200722"/>
    <w:rsid w:val="002017B0"/>
    <w:rsid w:val="00210E12"/>
    <w:rsid w:val="002114E1"/>
    <w:rsid w:val="002162CF"/>
    <w:rsid w:val="00217C67"/>
    <w:rsid w:val="0022064B"/>
    <w:rsid w:val="00221979"/>
    <w:rsid w:val="0022278E"/>
    <w:rsid w:val="00222D65"/>
    <w:rsid w:val="00223B0A"/>
    <w:rsid w:val="0022456A"/>
    <w:rsid w:val="00227040"/>
    <w:rsid w:val="0022748A"/>
    <w:rsid w:val="00232349"/>
    <w:rsid w:val="002324F9"/>
    <w:rsid w:val="00235C71"/>
    <w:rsid w:val="00236297"/>
    <w:rsid w:val="002402F5"/>
    <w:rsid w:val="00240A45"/>
    <w:rsid w:val="00242343"/>
    <w:rsid w:val="0025004B"/>
    <w:rsid w:val="00250972"/>
    <w:rsid w:val="00252EFE"/>
    <w:rsid w:val="002575D0"/>
    <w:rsid w:val="00264C9D"/>
    <w:rsid w:val="00272828"/>
    <w:rsid w:val="00272C35"/>
    <w:rsid w:val="0027458E"/>
    <w:rsid w:val="00275990"/>
    <w:rsid w:val="00275E24"/>
    <w:rsid w:val="00276313"/>
    <w:rsid w:val="00277532"/>
    <w:rsid w:val="00280CCC"/>
    <w:rsid w:val="00281A66"/>
    <w:rsid w:val="00283B5F"/>
    <w:rsid w:val="002857DB"/>
    <w:rsid w:val="00286469"/>
    <w:rsid w:val="0029082A"/>
    <w:rsid w:val="00293D9B"/>
    <w:rsid w:val="002948A5"/>
    <w:rsid w:val="00294DE3"/>
    <w:rsid w:val="002974C4"/>
    <w:rsid w:val="002A0C4C"/>
    <w:rsid w:val="002A1C84"/>
    <w:rsid w:val="002A47BF"/>
    <w:rsid w:val="002A595F"/>
    <w:rsid w:val="002B0D28"/>
    <w:rsid w:val="002B2850"/>
    <w:rsid w:val="002B2B2C"/>
    <w:rsid w:val="002B343F"/>
    <w:rsid w:val="002B360C"/>
    <w:rsid w:val="002C103B"/>
    <w:rsid w:val="002C1328"/>
    <w:rsid w:val="002C265F"/>
    <w:rsid w:val="002C2B6D"/>
    <w:rsid w:val="002C3641"/>
    <w:rsid w:val="002C45B1"/>
    <w:rsid w:val="002C4B23"/>
    <w:rsid w:val="002C5345"/>
    <w:rsid w:val="002C5EF2"/>
    <w:rsid w:val="002C736C"/>
    <w:rsid w:val="002C76AA"/>
    <w:rsid w:val="002C7F9F"/>
    <w:rsid w:val="002D020D"/>
    <w:rsid w:val="002D1F14"/>
    <w:rsid w:val="002D37D5"/>
    <w:rsid w:val="002D38D7"/>
    <w:rsid w:val="002D476C"/>
    <w:rsid w:val="002D7EEA"/>
    <w:rsid w:val="002E0648"/>
    <w:rsid w:val="002E52C5"/>
    <w:rsid w:val="002E6B41"/>
    <w:rsid w:val="002F0DDD"/>
    <w:rsid w:val="002F162B"/>
    <w:rsid w:val="002F1873"/>
    <w:rsid w:val="002F4833"/>
    <w:rsid w:val="002F6D2F"/>
    <w:rsid w:val="002F7E49"/>
    <w:rsid w:val="00305C54"/>
    <w:rsid w:val="00311C2B"/>
    <w:rsid w:val="00314ED0"/>
    <w:rsid w:val="00320DDD"/>
    <w:rsid w:val="00323276"/>
    <w:rsid w:val="00331CC4"/>
    <w:rsid w:val="00334722"/>
    <w:rsid w:val="00341328"/>
    <w:rsid w:val="003438E6"/>
    <w:rsid w:val="00343929"/>
    <w:rsid w:val="00344527"/>
    <w:rsid w:val="0034479F"/>
    <w:rsid w:val="00351132"/>
    <w:rsid w:val="00351C51"/>
    <w:rsid w:val="003531C2"/>
    <w:rsid w:val="0035494A"/>
    <w:rsid w:val="003560D5"/>
    <w:rsid w:val="0035723E"/>
    <w:rsid w:val="00360967"/>
    <w:rsid w:val="00364065"/>
    <w:rsid w:val="00365175"/>
    <w:rsid w:val="0036693D"/>
    <w:rsid w:val="00366CAA"/>
    <w:rsid w:val="003670AA"/>
    <w:rsid w:val="003718FC"/>
    <w:rsid w:val="00371CB2"/>
    <w:rsid w:val="00374E04"/>
    <w:rsid w:val="00375998"/>
    <w:rsid w:val="003817F6"/>
    <w:rsid w:val="00384D5C"/>
    <w:rsid w:val="00385B6F"/>
    <w:rsid w:val="00386860"/>
    <w:rsid w:val="00386DAD"/>
    <w:rsid w:val="0039062A"/>
    <w:rsid w:val="00391875"/>
    <w:rsid w:val="00392A27"/>
    <w:rsid w:val="003947DA"/>
    <w:rsid w:val="003A2F64"/>
    <w:rsid w:val="003A3338"/>
    <w:rsid w:val="003A4D96"/>
    <w:rsid w:val="003A57C1"/>
    <w:rsid w:val="003A5E9D"/>
    <w:rsid w:val="003B0383"/>
    <w:rsid w:val="003B5DC8"/>
    <w:rsid w:val="003B7675"/>
    <w:rsid w:val="003C36B5"/>
    <w:rsid w:val="003C3CCA"/>
    <w:rsid w:val="003C498D"/>
    <w:rsid w:val="003C4E37"/>
    <w:rsid w:val="003C5C23"/>
    <w:rsid w:val="003D3269"/>
    <w:rsid w:val="003D5F17"/>
    <w:rsid w:val="003E00EB"/>
    <w:rsid w:val="003E18FB"/>
    <w:rsid w:val="003E1CD8"/>
    <w:rsid w:val="003E25DC"/>
    <w:rsid w:val="003E3CC0"/>
    <w:rsid w:val="003E3DD6"/>
    <w:rsid w:val="003E3DFC"/>
    <w:rsid w:val="003E5A5D"/>
    <w:rsid w:val="003F5667"/>
    <w:rsid w:val="00400982"/>
    <w:rsid w:val="004049AD"/>
    <w:rsid w:val="00411807"/>
    <w:rsid w:val="00411936"/>
    <w:rsid w:val="00414929"/>
    <w:rsid w:val="004171AA"/>
    <w:rsid w:val="0041780F"/>
    <w:rsid w:val="0043050A"/>
    <w:rsid w:val="00435D24"/>
    <w:rsid w:val="00442193"/>
    <w:rsid w:val="0044565C"/>
    <w:rsid w:val="00445984"/>
    <w:rsid w:val="00445DC9"/>
    <w:rsid w:val="00452A1A"/>
    <w:rsid w:val="00452DC2"/>
    <w:rsid w:val="00455BD4"/>
    <w:rsid w:val="004572A6"/>
    <w:rsid w:val="00457769"/>
    <w:rsid w:val="00457D7A"/>
    <w:rsid w:val="00461A54"/>
    <w:rsid w:val="0046400A"/>
    <w:rsid w:val="00466C3A"/>
    <w:rsid w:val="00470C6B"/>
    <w:rsid w:val="00470E01"/>
    <w:rsid w:val="00472E8E"/>
    <w:rsid w:val="004731D0"/>
    <w:rsid w:val="0047374A"/>
    <w:rsid w:val="004738A3"/>
    <w:rsid w:val="00476380"/>
    <w:rsid w:val="00476D63"/>
    <w:rsid w:val="00481F62"/>
    <w:rsid w:val="004852CA"/>
    <w:rsid w:val="00493B24"/>
    <w:rsid w:val="00497CF4"/>
    <w:rsid w:val="004A479B"/>
    <w:rsid w:val="004A5262"/>
    <w:rsid w:val="004A7317"/>
    <w:rsid w:val="004A7507"/>
    <w:rsid w:val="004B312A"/>
    <w:rsid w:val="004B352E"/>
    <w:rsid w:val="004B3BE4"/>
    <w:rsid w:val="004C0313"/>
    <w:rsid w:val="004C2A7B"/>
    <w:rsid w:val="004C333E"/>
    <w:rsid w:val="004C5205"/>
    <w:rsid w:val="004C5307"/>
    <w:rsid w:val="004D42A5"/>
    <w:rsid w:val="004E0A70"/>
    <w:rsid w:val="004E0C7D"/>
    <w:rsid w:val="004E102A"/>
    <w:rsid w:val="004E1767"/>
    <w:rsid w:val="004E1C43"/>
    <w:rsid w:val="004E3629"/>
    <w:rsid w:val="004E367E"/>
    <w:rsid w:val="004E4ACA"/>
    <w:rsid w:val="004E4F3B"/>
    <w:rsid w:val="004E641D"/>
    <w:rsid w:val="004E7B52"/>
    <w:rsid w:val="004F02F3"/>
    <w:rsid w:val="004F0A26"/>
    <w:rsid w:val="004F1293"/>
    <w:rsid w:val="004F3B87"/>
    <w:rsid w:val="004F4272"/>
    <w:rsid w:val="004F4E1F"/>
    <w:rsid w:val="004F65E3"/>
    <w:rsid w:val="00502B13"/>
    <w:rsid w:val="00502FA5"/>
    <w:rsid w:val="00503377"/>
    <w:rsid w:val="00503CCF"/>
    <w:rsid w:val="005056E3"/>
    <w:rsid w:val="00513F87"/>
    <w:rsid w:val="0051738B"/>
    <w:rsid w:val="00517D0C"/>
    <w:rsid w:val="00524863"/>
    <w:rsid w:val="00524AD9"/>
    <w:rsid w:val="0052722F"/>
    <w:rsid w:val="0052780D"/>
    <w:rsid w:val="00535C56"/>
    <w:rsid w:val="00536493"/>
    <w:rsid w:val="00536E54"/>
    <w:rsid w:val="0054245A"/>
    <w:rsid w:val="00543377"/>
    <w:rsid w:val="005448C7"/>
    <w:rsid w:val="0054746C"/>
    <w:rsid w:val="00551D39"/>
    <w:rsid w:val="00552140"/>
    <w:rsid w:val="00552F10"/>
    <w:rsid w:val="00555FFC"/>
    <w:rsid w:val="00562B04"/>
    <w:rsid w:val="00564487"/>
    <w:rsid w:val="005718C9"/>
    <w:rsid w:val="0057591A"/>
    <w:rsid w:val="00575AA4"/>
    <w:rsid w:val="00576E5F"/>
    <w:rsid w:val="005771C5"/>
    <w:rsid w:val="00585091"/>
    <w:rsid w:val="00585434"/>
    <w:rsid w:val="005905DF"/>
    <w:rsid w:val="00591044"/>
    <w:rsid w:val="0059144A"/>
    <w:rsid w:val="00591A21"/>
    <w:rsid w:val="0059220A"/>
    <w:rsid w:val="00592B5D"/>
    <w:rsid w:val="005934BE"/>
    <w:rsid w:val="005A2272"/>
    <w:rsid w:val="005A493A"/>
    <w:rsid w:val="005A7D98"/>
    <w:rsid w:val="005B01D0"/>
    <w:rsid w:val="005B15E3"/>
    <w:rsid w:val="005B28B5"/>
    <w:rsid w:val="005B3542"/>
    <w:rsid w:val="005B4CB2"/>
    <w:rsid w:val="005B5E99"/>
    <w:rsid w:val="005B7A5B"/>
    <w:rsid w:val="005C6C27"/>
    <w:rsid w:val="005C6C2E"/>
    <w:rsid w:val="005C7916"/>
    <w:rsid w:val="005D6E78"/>
    <w:rsid w:val="005E01E1"/>
    <w:rsid w:val="005E4ADA"/>
    <w:rsid w:val="005E678B"/>
    <w:rsid w:val="005E6F60"/>
    <w:rsid w:val="005F0DE0"/>
    <w:rsid w:val="005F1F54"/>
    <w:rsid w:val="005F6C92"/>
    <w:rsid w:val="006025F7"/>
    <w:rsid w:val="006054FA"/>
    <w:rsid w:val="0061011E"/>
    <w:rsid w:val="006111D8"/>
    <w:rsid w:val="0061284F"/>
    <w:rsid w:val="00615727"/>
    <w:rsid w:val="00615E20"/>
    <w:rsid w:val="006173A5"/>
    <w:rsid w:val="0062550E"/>
    <w:rsid w:val="00625849"/>
    <w:rsid w:val="00634987"/>
    <w:rsid w:val="00641FC0"/>
    <w:rsid w:val="006423AA"/>
    <w:rsid w:val="00645EB7"/>
    <w:rsid w:val="00647B60"/>
    <w:rsid w:val="006508F8"/>
    <w:rsid w:val="00652081"/>
    <w:rsid w:val="00652DFF"/>
    <w:rsid w:val="00654483"/>
    <w:rsid w:val="006578A7"/>
    <w:rsid w:val="00666336"/>
    <w:rsid w:val="0067020F"/>
    <w:rsid w:val="00670D23"/>
    <w:rsid w:val="00671E52"/>
    <w:rsid w:val="0067275A"/>
    <w:rsid w:val="00673C20"/>
    <w:rsid w:val="00674FF3"/>
    <w:rsid w:val="006756FD"/>
    <w:rsid w:val="00680AB9"/>
    <w:rsid w:val="00681CD6"/>
    <w:rsid w:val="00684513"/>
    <w:rsid w:val="00686296"/>
    <w:rsid w:val="0068749F"/>
    <w:rsid w:val="006901C9"/>
    <w:rsid w:val="00690901"/>
    <w:rsid w:val="00696E1E"/>
    <w:rsid w:val="0069724A"/>
    <w:rsid w:val="0069789E"/>
    <w:rsid w:val="006A0741"/>
    <w:rsid w:val="006A086B"/>
    <w:rsid w:val="006A3A6E"/>
    <w:rsid w:val="006B22AC"/>
    <w:rsid w:val="006B4318"/>
    <w:rsid w:val="006B560A"/>
    <w:rsid w:val="006B60DE"/>
    <w:rsid w:val="006C0F0C"/>
    <w:rsid w:val="006C51A4"/>
    <w:rsid w:val="006D511B"/>
    <w:rsid w:val="006D59AE"/>
    <w:rsid w:val="006E1ED7"/>
    <w:rsid w:val="006E2D27"/>
    <w:rsid w:val="006E48E0"/>
    <w:rsid w:val="006E7B78"/>
    <w:rsid w:val="006E7D18"/>
    <w:rsid w:val="006F07FF"/>
    <w:rsid w:val="006F3FED"/>
    <w:rsid w:val="006F680B"/>
    <w:rsid w:val="00701BF1"/>
    <w:rsid w:val="00703881"/>
    <w:rsid w:val="007127A0"/>
    <w:rsid w:val="00714510"/>
    <w:rsid w:val="007152BD"/>
    <w:rsid w:val="007171D4"/>
    <w:rsid w:val="0072093E"/>
    <w:rsid w:val="00723190"/>
    <w:rsid w:val="007248CA"/>
    <w:rsid w:val="00725C84"/>
    <w:rsid w:val="00727001"/>
    <w:rsid w:val="00727134"/>
    <w:rsid w:val="00733601"/>
    <w:rsid w:val="007403EA"/>
    <w:rsid w:val="00743891"/>
    <w:rsid w:val="007441CE"/>
    <w:rsid w:val="0074423F"/>
    <w:rsid w:val="007449C1"/>
    <w:rsid w:val="00745BB0"/>
    <w:rsid w:val="007506E2"/>
    <w:rsid w:val="007527C1"/>
    <w:rsid w:val="007601D8"/>
    <w:rsid w:val="007634C1"/>
    <w:rsid w:val="0076465C"/>
    <w:rsid w:val="00774E46"/>
    <w:rsid w:val="007761A4"/>
    <w:rsid w:val="007768DA"/>
    <w:rsid w:val="00776EBF"/>
    <w:rsid w:val="00777408"/>
    <w:rsid w:val="007802F9"/>
    <w:rsid w:val="00781D8A"/>
    <w:rsid w:val="00782F2F"/>
    <w:rsid w:val="0078460B"/>
    <w:rsid w:val="0078502E"/>
    <w:rsid w:val="00786E11"/>
    <w:rsid w:val="007873A9"/>
    <w:rsid w:val="00790DDF"/>
    <w:rsid w:val="0079466A"/>
    <w:rsid w:val="00797BEF"/>
    <w:rsid w:val="007A04A0"/>
    <w:rsid w:val="007A3564"/>
    <w:rsid w:val="007A5328"/>
    <w:rsid w:val="007A5CB6"/>
    <w:rsid w:val="007B41CA"/>
    <w:rsid w:val="007B4CBB"/>
    <w:rsid w:val="007B7643"/>
    <w:rsid w:val="007C0C40"/>
    <w:rsid w:val="007C122C"/>
    <w:rsid w:val="007C3EB3"/>
    <w:rsid w:val="007D2151"/>
    <w:rsid w:val="007D4111"/>
    <w:rsid w:val="007D4AE4"/>
    <w:rsid w:val="007D5CC9"/>
    <w:rsid w:val="007E1A96"/>
    <w:rsid w:val="007E1D25"/>
    <w:rsid w:val="007E7ED0"/>
    <w:rsid w:val="007F22F2"/>
    <w:rsid w:val="007F2C62"/>
    <w:rsid w:val="007F507E"/>
    <w:rsid w:val="007F683C"/>
    <w:rsid w:val="007F7F0B"/>
    <w:rsid w:val="007F7FF9"/>
    <w:rsid w:val="008003A1"/>
    <w:rsid w:val="00801CEF"/>
    <w:rsid w:val="00803148"/>
    <w:rsid w:val="00806A4E"/>
    <w:rsid w:val="008109A5"/>
    <w:rsid w:val="00810AAD"/>
    <w:rsid w:val="00813256"/>
    <w:rsid w:val="0081431C"/>
    <w:rsid w:val="00816292"/>
    <w:rsid w:val="00817F91"/>
    <w:rsid w:val="00825272"/>
    <w:rsid w:val="00827879"/>
    <w:rsid w:val="00830CB0"/>
    <w:rsid w:val="00831063"/>
    <w:rsid w:val="008318DE"/>
    <w:rsid w:val="00832D3D"/>
    <w:rsid w:val="00834400"/>
    <w:rsid w:val="00840CC1"/>
    <w:rsid w:val="00842117"/>
    <w:rsid w:val="00842EC9"/>
    <w:rsid w:val="00845EAB"/>
    <w:rsid w:val="00850517"/>
    <w:rsid w:val="0085473B"/>
    <w:rsid w:val="00860AE3"/>
    <w:rsid w:val="008626EC"/>
    <w:rsid w:val="008662D4"/>
    <w:rsid w:val="008671B3"/>
    <w:rsid w:val="00873922"/>
    <w:rsid w:val="008745F4"/>
    <w:rsid w:val="00884F60"/>
    <w:rsid w:val="00887C0F"/>
    <w:rsid w:val="008A066B"/>
    <w:rsid w:val="008A407F"/>
    <w:rsid w:val="008A55F4"/>
    <w:rsid w:val="008B02CC"/>
    <w:rsid w:val="008B065A"/>
    <w:rsid w:val="008B11E3"/>
    <w:rsid w:val="008B34AE"/>
    <w:rsid w:val="008B4746"/>
    <w:rsid w:val="008B58E2"/>
    <w:rsid w:val="008C273F"/>
    <w:rsid w:val="008C501D"/>
    <w:rsid w:val="008C65D2"/>
    <w:rsid w:val="008C65FB"/>
    <w:rsid w:val="008C71D2"/>
    <w:rsid w:val="008C7C9C"/>
    <w:rsid w:val="008D17F3"/>
    <w:rsid w:val="008D2928"/>
    <w:rsid w:val="008E2A0F"/>
    <w:rsid w:val="008E414E"/>
    <w:rsid w:val="008F0528"/>
    <w:rsid w:val="008F0BE8"/>
    <w:rsid w:val="008F17D5"/>
    <w:rsid w:val="008F2AA7"/>
    <w:rsid w:val="008F2F18"/>
    <w:rsid w:val="008F3749"/>
    <w:rsid w:val="00903313"/>
    <w:rsid w:val="00905B59"/>
    <w:rsid w:val="00914F53"/>
    <w:rsid w:val="009162D3"/>
    <w:rsid w:val="009212B0"/>
    <w:rsid w:val="009223B1"/>
    <w:rsid w:val="009246A7"/>
    <w:rsid w:val="00932ED5"/>
    <w:rsid w:val="00934E74"/>
    <w:rsid w:val="009354FE"/>
    <w:rsid w:val="00940946"/>
    <w:rsid w:val="0094263C"/>
    <w:rsid w:val="00943E98"/>
    <w:rsid w:val="00945625"/>
    <w:rsid w:val="00945D91"/>
    <w:rsid w:val="009460EE"/>
    <w:rsid w:val="00946622"/>
    <w:rsid w:val="009466D7"/>
    <w:rsid w:val="00953604"/>
    <w:rsid w:val="00957DC1"/>
    <w:rsid w:val="00966D40"/>
    <w:rsid w:val="00972643"/>
    <w:rsid w:val="009741A3"/>
    <w:rsid w:val="00981E8F"/>
    <w:rsid w:val="00984280"/>
    <w:rsid w:val="00985126"/>
    <w:rsid w:val="0098584A"/>
    <w:rsid w:val="0099096F"/>
    <w:rsid w:val="00993988"/>
    <w:rsid w:val="00994C52"/>
    <w:rsid w:val="00994ECE"/>
    <w:rsid w:val="009951F1"/>
    <w:rsid w:val="0099565B"/>
    <w:rsid w:val="009A35E9"/>
    <w:rsid w:val="009A7655"/>
    <w:rsid w:val="009B3448"/>
    <w:rsid w:val="009B4184"/>
    <w:rsid w:val="009B50AA"/>
    <w:rsid w:val="009B6E45"/>
    <w:rsid w:val="009B7726"/>
    <w:rsid w:val="009B782D"/>
    <w:rsid w:val="009C3FCA"/>
    <w:rsid w:val="009C7871"/>
    <w:rsid w:val="009D27FF"/>
    <w:rsid w:val="009D3180"/>
    <w:rsid w:val="009D3724"/>
    <w:rsid w:val="009D6575"/>
    <w:rsid w:val="009D6AA7"/>
    <w:rsid w:val="009E2A26"/>
    <w:rsid w:val="009E3CD5"/>
    <w:rsid w:val="009E6470"/>
    <w:rsid w:val="009E78BB"/>
    <w:rsid w:val="009F0055"/>
    <w:rsid w:val="009F0736"/>
    <w:rsid w:val="009F2A5D"/>
    <w:rsid w:val="009F44EC"/>
    <w:rsid w:val="009F4DF3"/>
    <w:rsid w:val="00A00237"/>
    <w:rsid w:val="00A03EA1"/>
    <w:rsid w:val="00A04E6A"/>
    <w:rsid w:val="00A051BA"/>
    <w:rsid w:val="00A139A1"/>
    <w:rsid w:val="00A14BA2"/>
    <w:rsid w:val="00A153AF"/>
    <w:rsid w:val="00A222AA"/>
    <w:rsid w:val="00A233C9"/>
    <w:rsid w:val="00A303CC"/>
    <w:rsid w:val="00A32DDA"/>
    <w:rsid w:val="00A32F6A"/>
    <w:rsid w:val="00A333CA"/>
    <w:rsid w:val="00A40A41"/>
    <w:rsid w:val="00A44464"/>
    <w:rsid w:val="00A45241"/>
    <w:rsid w:val="00A46877"/>
    <w:rsid w:val="00A47536"/>
    <w:rsid w:val="00A50B85"/>
    <w:rsid w:val="00A521A8"/>
    <w:rsid w:val="00A52298"/>
    <w:rsid w:val="00A52B37"/>
    <w:rsid w:val="00A5402C"/>
    <w:rsid w:val="00A547A5"/>
    <w:rsid w:val="00A55474"/>
    <w:rsid w:val="00A611F6"/>
    <w:rsid w:val="00A62A6F"/>
    <w:rsid w:val="00A62DFC"/>
    <w:rsid w:val="00A634EF"/>
    <w:rsid w:val="00A64005"/>
    <w:rsid w:val="00A641AE"/>
    <w:rsid w:val="00A64E63"/>
    <w:rsid w:val="00A6523D"/>
    <w:rsid w:val="00A65F55"/>
    <w:rsid w:val="00A66D8E"/>
    <w:rsid w:val="00A70A37"/>
    <w:rsid w:val="00A736AF"/>
    <w:rsid w:val="00A73FE4"/>
    <w:rsid w:val="00A755D6"/>
    <w:rsid w:val="00A801D4"/>
    <w:rsid w:val="00A82559"/>
    <w:rsid w:val="00A90292"/>
    <w:rsid w:val="00A92BC7"/>
    <w:rsid w:val="00A960D4"/>
    <w:rsid w:val="00AA1A05"/>
    <w:rsid w:val="00AA331D"/>
    <w:rsid w:val="00AA52CB"/>
    <w:rsid w:val="00AA66CA"/>
    <w:rsid w:val="00AB15F1"/>
    <w:rsid w:val="00AB268D"/>
    <w:rsid w:val="00AB3A08"/>
    <w:rsid w:val="00AB3DE3"/>
    <w:rsid w:val="00AB501E"/>
    <w:rsid w:val="00AB5643"/>
    <w:rsid w:val="00AB6037"/>
    <w:rsid w:val="00AB61E1"/>
    <w:rsid w:val="00AC0631"/>
    <w:rsid w:val="00AC1940"/>
    <w:rsid w:val="00AC3371"/>
    <w:rsid w:val="00AC37CE"/>
    <w:rsid w:val="00AC75AA"/>
    <w:rsid w:val="00AC76A0"/>
    <w:rsid w:val="00AD1FBA"/>
    <w:rsid w:val="00AD383C"/>
    <w:rsid w:val="00AD568B"/>
    <w:rsid w:val="00AF137C"/>
    <w:rsid w:val="00AF42FD"/>
    <w:rsid w:val="00AF4D9F"/>
    <w:rsid w:val="00B00AF2"/>
    <w:rsid w:val="00B03C6A"/>
    <w:rsid w:val="00B056A8"/>
    <w:rsid w:val="00B073E2"/>
    <w:rsid w:val="00B07C4B"/>
    <w:rsid w:val="00B106A9"/>
    <w:rsid w:val="00B10A4A"/>
    <w:rsid w:val="00B145F4"/>
    <w:rsid w:val="00B16E21"/>
    <w:rsid w:val="00B176F6"/>
    <w:rsid w:val="00B17A90"/>
    <w:rsid w:val="00B17C8E"/>
    <w:rsid w:val="00B21881"/>
    <w:rsid w:val="00B21978"/>
    <w:rsid w:val="00B2279B"/>
    <w:rsid w:val="00B27E48"/>
    <w:rsid w:val="00B31141"/>
    <w:rsid w:val="00B3252B"/>
    <w:rsid w:val="00B3796F"/>
    <w:rsid w:val="00B4256C"/>
    <w:rsid w:val="00B453C3"/>
    <w:rsid w:val="00B46940"/>
    <w:rsid w:val="00B4700E"/>
    <w:rsid w:val="00B47B8D"/>
    <w:rsid w:val="00B50203"/>
    <w:rsid w:val="00B5038B"/>
    <w:rsid w:val="00B50C27"/>
    <w:rsid w:val="00B6368B"/>
    <w:rsid w:val="00B76150"/>
    <w:rsid w:val="00B76271"/>
    <w:rsid w:val="00B77FB0"/>
    <w:rsid w:val="00B82677"/>
    <w:rsid w:val="00B869D2"/>
    <w:rsid w:val="00B879B6"/>
    <w:rsid w:val="00B9214C"/>
    <w:rsid w:val="00B92907"/>
    <w:rsid w:val="00B93F6F"/>
    <w:rsid w:val="00B9646D"/>
    <w:rsid w:val="00B96F83"/>
    <w:rsid w:val="00BA14BF"/>
    <w:rsid w:val="00BA24BD"/>
    <w:rsid w:val="00BA2A4A"/>
    <w:rsid w:val="00BA57D7"/>
    <w:rsid w:val="00BB02A9"/>
    <w:rsid w:val="00BB13A5"/>
    <w:rsid w:val="00BB2937"/>
    <w:rsid w:val="00BB45AB"/>
    <w:rsid w:val="00BB60C1"/>
    <w:rsid w:val="00BC2406"/>
    <w:rsid w:val="00BC3684"/>
    <w:rsid w:val="00BC5182"/>
    <w:rsid w:val="00BE00B4"/>
    <w:rsid w:val="00BE14C6"/>
    <w:rsid w:val="00BF08BD"/>
    <w:rsid w:val="00BF1026"/>
    <w:rsid w:val="00BF1135"/>
    <w:rsid w:val="00BF1682"/>
    <w:rsid w:val="00BF1AA9"/>
    <w:rsid w:val="00BF24B4"/>
    <w:rsid w:val="00BF2D3D"/>
    <w:rsid w:val="00BF3B39"/>
    <w:rsid w:val="00BF48A2"/>
    <w:rsid w:val="00BF4E85"/>
    <w:rsid w:val="00BF7936"/>
    <w:rsid w:val="00C02E03"/>
    <w:rsid w:val="00C034A4"/>
    <w:rsid w:val="00C03D5E"/>
    <w:rsid w:val="00C13A3C"/>
    <w:rsid w:val="00C153C9"/>
    <w:rsid w:val="00C17016"/>
    <w:rsid w:val="00C21DFF"/>
    <w:rsid w:val="00C240E5"/>
    <w:rsid w:val="00C32329"/>
    <w:rsid w:val="00C3565E"/>
    <w:rsid w:val="00C35A63"/>
    <w:rsid w:val="00C3613C"/>
    <w:rsid w:val="00C378EE"/>
    <w:rsid w:val="00C413DB"/>
    <w:rsid w:val="00C42047"/>
    <w:rsid w:val="00C46A24"/>
    <w:rsid w:val="00C46E2A"/>
    <w:rsid w:val="00C51E63"/>
    <w:rsid w:val="00C526CE"/>
    <w:rsid w:val="00C537A2"/>
    <w:rsid w:val="00C54952"/>
    <w:rsid w:val="00C559E5"/>
    <w:rsid w:val="00C56B1C"/>
    <w:rsid w:val="00C57197"/>
    <w:rsid w:val="00C60027"/>
    <w:rsid w:val="00C60CB3"/>
    <w:rsid w:val="00C647FC"/>
    <w:rsid w:val="00C6484B"/>
    <w:rsid w:val="00C65320"/>
    <w:rsid w:val="00C7085B"/>
    <w:rsid w:val="00C73D78"/>
    <w:rsid w:val="00C75A22"/>
    <w:rsid w:val="00C75C7A"/>
    <w:rsid w:val="00C76814"/>
    <w:rsid w:val="00C768C4"/>
    <w:rsid w:val="00C77D73"/>
    <w:rsid w:val="00C812C3"/>
    <w:rsid w:val="00C82D70"/>
    <w:rsid w:val="00C91106"/>
    <w:rsid w:val="00C9192B"/>
    <w:rsid w:val="00C9656D"/>
    <w:rsid w:val="00C96682"/>
    <w:rsid w:val="00C972A5"/>
    <w:rsid w:val="00C97F07"/>
    <w:rsid w:val="00CA37E3"/>
    <w:rsid w:val="00CB3C6F"/>
    <w:rsid w:val="00CB4B06"/>
    <w:rsid w:val="00CB79F4"/>
    <w:rsid w:val="00CC13F8"/>
    <w:rsid w:val="00CD1D32"/>
    <w:rsid w:val="00CD3B95"/>
    <w:rsid w:val="00CD6592"/>
    <w:rsid w:val="00CE093A"/>
    <w:rsid w:val="00CE10AC"/>
    <w:rsid w:val="00CE138E"/>
    <w:rsid w:val="00CE18C2"/>
    <w:rsid w:val="00CE4A88"/>
    <w:rsid w:val="00CE7AEC"/>
    <w:rsid w:val="00CE7BED"/>
    <w:rsid w:val="00CF321D"/>
    <w:rsid w:val="00CF6506"/>
    <w:rsid w:val="00D017F0"/>
    <w:rsid w:val="00D07970"/>
    <w:rsid w:val="00D10596"/>
    <w:rsid w:val="00D1161B"/>
    <w:rsid w:val="00D15E71"/>
    <w:rsid w:val="00D2126F"/>
    <w:rsid w:val="00D22D98"/>
    <w:rsid w:val="00D25619"/>
    <w:rsid w:val="00D27BA4"/>
    <w:rsid w:val="00D3386F"/>
    <w:rsid w:val="00D37A73"/>
    <w:rsid w:val="00D37FF0"/>
    <w:rsid w:val="00D40C78"/>
    <w:rsid w:val="00D41399"/>
    <w:rsid w:val="00D4465C"/>
    <w:rsid w:val="00D51E0E"/>
    <w:rsid w:val="00D53F31"/>
    <w:rsid w:val="00D60944"/>
    <w:rsid w:val="00D63B8A"/>
    <w:rsid w:val="00D668B8"/>
    <w:rsid w:val="00D73FA1"/>
    <w:rsid w:val="00D7521F"/>
    <w:rsid w:val="00D75426"/>
    <w:rsid w:val="00D76299"/>
    <w:rsid w:val="00D7687E"/>
    <w:rsid w:val="00D83CCF"/>
    <w:rsid w:val="00D86BF9"/>
    <w:rsid w:val="00D91C28"/>
    <w:rsid w:val="00D93185"/>
    <w:rsid w:val="00D9496A"/>
    <w:rsid w:val="00DA0880"/>
    <w:rsid w:val="00DA3965"/>
    <w:rsid w:val="00DA3995"/>
    <w:rsid w:val="00DA4349"/>
    <w:rsid w:val="00DA4AC3"/>
    <w:rsid w:val="00DA7673"/>
    <w:rsid w:val="00DA7D05"/>
    <w:rsid w:val="00DB1510"/>
    <w:rsid w:val="00DB1C7A"/>
    <w:rsid w:val="00DB559A"/>
    <w:rsid w:val="00DB5AD6"/>
    <w:rsid w:val="00DB70A8"/>
    <w:rsid w:val="00DB73DF"/>
    <w:rsid w:val="00DB7FB0"/>
    <w:rsid w:val="00DC1C0B"/>
    <w:rsid w:val="00DC60EB"/>
    <w:rsid w:val="00DC7C11"/>
    <w:rsid w:val="00DD0965"/>
    <w:rsid w:val="00DD5910"/>
    <w:rsid w:val="00DD59FF"/>
    <w:rsid w:val="00DD72F8"/>
    <w:rsid w:val="00DD747A"/>
    <w:rsid w:val="00DE029D"/>
    <w:rsid w:val="00DE54A4"/>
    <w:rsid w:val="00DE759C"/>
    <w:rsid w:val="00DF0027"/>
    <w:rsid w:val="00DF0207"/>
    <w:rsid w:val="00DF0685"/>
    <w:rsid w:val="00DF0C26"/>
    <w:rsid w:val="00DF2C0D"/>
    <w:rsid w:val="00DF37E1"/>
    <w:rsid w:val="00DF4586"/>
    <w:rsid w:val="00E008CA"/>
    <w:rsid w:val="00E10E2E"/>
    <w:rsid w:val="00E1177B"/>
    <w:rsid w:val="00E15D06"/>
    <w:rsid w:val="00E1606D"/>
    <w:rsid w:val="00E2405B"/>
    <w:rsid w:val="00E241F9"/>
    <w:rsid w:val="00E2461A"/>
    <w:rsid w:val="00E338D5"/>
    <w:rsid w:val="00E35538"/>
    <w:rsid w:val="00E400D7"/>
    <w:rsid w:val="00E4107A"/>
    <w:rsid w:val="00E44090"/>
    <w:rsid w:val="00E443D2"/>
    <w:rsid w:val="00E45E21"/>
    <w:rsid w:val="00E462BF"/>
    <w:rsid w:val="00E51F35"/>
    <w:rsid w:val="00E532A2"/>
    <w:rsid w:val="00E54EEA"/>
    <w:rsid w:val="00E6013B"/>
    <w:rsid w:val="00E65C86"/>
    <w:rsid w:val="00E66429"/>
    <w:rsid w:val="00E67C0E"/>
    <w:rsid w:val="00E7062B"/>
    <w:rsid w:val="00E74E98"/>
    <w:rsid w:val="00E7502C"/>
    <w:rsid w:val="00E757AD"/>
    <w:rsid w:val="00E75B69"/>
    <w:rsid w:val="00E7748F"/>
    <w:rsid w:val="00E81559"/>
    <w:rsid w:val="00E8267A"/>
    <w:rsid w:val="00E846CF"/>
    <w:rsid w:val="00E85EAA"/>
    <w:rsid w:val="00E86758"/>
    <w:rsid w:val="00E86781"/>
    <w:rsid w:val="00E8682A"/>
    <w:rsid w:val="00E87853"/>
    <w:rsid w:val="00E9023F"/>
    <w:rsid w:val="00E90ACE"/>
    <w:rsid w:val="00E91D9B"/>
    <w:rsid w:val="00E93947"/>
    <w:rsid w:val="00E94695"/>
    <w:rsid w:val="00E9519C"/>
    <w:rsid w:val="00E95879"/>
    <w:rsid w:val="00EA4781"/>
    <w:rsid w:val="00EA5194"/>
    <w:rsid w:val="00EA58F4"/>
    <w:rsid w:val="00EB1E2D"/>
    <w:rsid w:val="00EB2DF9"/>
    <w:rsid w:val="00EB35E5"/>
    <w:rsid w:val="00EB6F16"/>
    <w:rsid w:val="00EB7CB5"/>
    <w:rsid w:val="00EC0529"/>
    <w:rsid w:val="00EC1FAB"/>
    <w:rsid w:val="00EC5D89"/>
    <w:rsid w:val="00EC6F5F"/>
    <w:rsid w:val="00EC7342"/>
    <w:rsid w:val="00ED0BA2"/>
    <w:rsid w:val="00ED1160"/>
    <w:rsid w:val="00ED1161"/>
    <w:rsid w:val="00ED2130"/>
    <w:rsid w:val="00ED26D0"/>
    <w:rsid w:val="00ED586E"/>
    <w:rsid w:val="00EE04A3"/>
    <w:rsid w:val="00EE2229"/>
    <w:rsid w:val="00EE51FC"/>
    <w:rsid w:val="00EE6A64"/>
    <w:rsid w:val="00EF09D6"/>
    <w:rsid w:val="00EF42B2"/>
    <w:rsid w:val="00EF448C"/>
    <w:rsid w:val="00EF663B"/>
    <w:rsid w:val="00F00B2B"/>
    <w:rsid w:val="00F016ED"/>
    <w:rsid w:val="00F03970"/>
    <w:rsid w:val="00F05410"/>
    <w:rsid w:val="00F06BE0"/>
    <w:rsid w:val="00F11949"/>
    <w:rsid w:val="00F1213A"/>
    <w:rsid w:val="00F138AD"/>
    <w:rsid w:val="00F16DE8"/>
    <w:rsid w:val="00F20FD6"/>
    <w:rsid w:val="00F235F7"/>
    <w:rsid w:val="00F23CCB"/>
    <w:rsid w:val="00F254CF"/>
    <w:rsid w:val="00F2619F"/>
    <w:rsid w:val="00F271B1"/>
    <w:rsid w:val="00F273A4"/>
    <w:rsid w:val="00F27990"/>
    <w:rsid w:val="00F27AA8"/>
    <w:rsid w:val="00F302DF"/>
    <w:rsid w:val="00F32CFF"/>
    <w:rsid w:val="00F3477B"/>
    <w:rsid w:val="00F34B63"/>
    <w:rsid w:val="00F37C62"/>
    <w:rsid w:val="00F4016B"/>
    <w:rsid w:val="00F4111F"/>
    <w:rsid w:val="00F419B3"/>
    <w:rsid w:val="00F42280"/>
    <w:rsid w:val="00F44F2E"/>
    <w:rsid w:val="00F46050"/>
    <w:rsid w:val="00F511B1"/>
    <w:rsid w:val="00F55D3F"/>
    <w:rsid w:val="00F5796D"/>
    <w:rsid w:val="00F649BA"/>
    <w:rsid w:val="00F65CFC"/>
    <w:rsid w:val="00F66B79"/>
    <w:rsid w:val="00F67385"/>
    <w:rsid w:val="00F7294E"/>
    <w:rsid w:val="00F7531A"/>
    <w:rsid w:val="00F758E0"/>
    <w:rsid w:val="00F77408"/>
    <w:rsid w:val="00F77EE8"/>
    <w:rsid w:val="00F80656"/>
    <w:rsid w:val="00F812CB"/>
    <w:rsid w:val="00F90986"/>
    <w:rsid w:val="00F911A8"/>
    <w:rsid w:val="00F926EC"/>
    <w:rsid w:val="00F9419C"/>
    <w:rsid w:val="00F9586F"/>
    <w:rsid w:val="00FA0CE3"/>
    <w:rsid w:val="00FA18B1"/>
    <w:rsid w:val="00FA2AD9"/>
    <w:rsid w:val="00FB03CB"/>
    <w:rsid w:val="00FB2363"/>
    <w:rsid w:val="00FB2F7B"/>
    <w:rsid w:val="00FB3662"/>
    <w:rsid w:val="00FB3E66"/>
    <w:rsid w:val="00FB53B1"/>
    <w:rsid w:val="00FC5DE4"/>
    <w:rsid w:val="00FC7A3A"/>
    <w:rsid w:val="00FD1C72"/>
    <w:rsid w:val="00FD4991"/>
    <w:rsid w:val="00FE13A3"/>
    <w:rsid w:val="00FE2A2F"/>
    <w:rsid w:val="00FE2B88"/>
    <w:rsid w:val="00FE2EF9"/>
    <w:rsid w:val="00FF107D"/>
    <w:rsid w:val="00FF122B"/>
    <w:rsid w:val="00FF2444"/>
    <w:rsid w:val="00FF6021"/>
    <w:rsid w:val="00FF7E01"/>
    <w:rsid w:val="11746573"/>
    <w:rsid w:val="1FA66D98"/>
    <w:rsid w:val="207F1BCE"/>
    <w:rsid w:val="25F62840"/>
    <w:rsid w:val="2ECB520C"/>
    <w:rsid w:val="30760FE8"/>
    <w:rsid w:val="3C367C22"/>
    <w:rsid w:val="3DA76974"/>
    <w:rsid w:val="4BA763ED"/>
    <w:rsid w:val="53FB3505"/>
    <w:rsid w:val="5C05572C"/>
    <w:rsid w:val="5E7C7E0C"/>
    <w:rsid w:val="5FB011CE"/>
    <w:rsid w:val="69AA5768"/>
    <w:rsid w:val="74A86EE0"/>
    <w:rsid w:val="75A426F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E3F61A4-8613-42C7-9B4D-66834C88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lsdException w:name="annotation text" w:semiHidden="1" w:uiPriority="0"/>
    <w:lsdException w:name="header" w:uiPriority="0"/>
    <w:lsdException w:name="footer"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iPriority="0"/>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locked="1" w:uiPriority="0"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Times New Roman" w:hAnsi="Calibri" w:cs="Calibri"/>
      <w:sz w:val="22"/>
      <w:szCs w:val="22"/>
    </w:rPr>
  </w:style>
  <w:style w:type="paragraph" w:styleId="1">
    <w:name w:val="heading 1"/>
    <w:basedOn w:val="a"/>
    <w:next w:val="a"/>
    <w:link w:val="10"/>
    <w:qFormat/>
    <w:locked/>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character" w:styleId="a4">
    <w:name w:val="footnote reference"/>
    <w:uiPriority w:val="99"/>
    <w:semiHidden/>
    <w:qFormat/>
    <w:rPr>
      <w:vertAlign w:val="superscript"/>
    </w:rPr>
  </w:style>
  <w:style w:type="character" w:styleId="a5">
    <w:name w:val="annotation reference"/>
    <w:semiHidden/>
    <w:rPr>
      <w:sz w:val="16"/>
      <w:szCs w:val="16"/>
    </w:rPr>
  </w:style>
  <w:style w:type="character" w:styleId="a6">
    <w:name w:val="Hyperlink"/>
    <w:rPr>
      <w:color w:val="0000FF"/>
      <w:u w:val="single"/>
    </w:rPr>
  </w:style>
  <w:style w:type="character" w:styleId="a7">
    <w:name w:val="page number"/>
    <w:qFormat/>
  </w:style>
  <w:style w:type="character" w:styleId="a8">
    <w:name w:val="Strong"/>
    <w:qFormat/>
    <w:locked/>
    <w:rPr>
      <w:b/>
      <w:bCs/>
    </w:rPr>
  </w:style>
  <w:style w:type="paragraph" w:styleId="a9">
    <w:name w:val="Balloon Text"/>
    <w:basedOn w:val="a"/>
    <w:link w:val="aa"/>
    <w:semiHidden/>
    <w:unhideWhenUsed/>
    <w:qFormat/>
    <w:pPr>
      <w:spacing w:after="0" w:line="240" w:lineRule="auto"/>
    </w:pPr>
    <w:rPr>
      <w:rFonts w:ascii="Segoe UI" w:hAnsi="Segoe UI" w:cs="Segoe UI"/>
      <w:sz w:val="18"/>
      <w:szCs w:val="18"/>
    </w:rPr>
  </w:style>
  <w:style w:type="paragraph" w:styleId="ab">
    <w:name w:val="annotation text"/>
    <w:basedOn w:val="a"/>
    <w:link w:val="ac"/>
    <w:semiHidden/>
    <w:pPr>
      <w:spacing w:after="0" w:line="240" w:lineRule="auto"/>
    </w:pPr>
    <w:rPr>
      <w:rFonts w:ascii="Times New Roman" w:hAnsi="Times New Roman" w:cs="Times New Roman"/>
      <w:sz w:val="20"/>
      <w:szCs w:val="20"/>
    </w:rPr>
  </w:style>
  <w:style w:type="paragraph" w:styleId="ad">
    <w:name w:val="annotation subject"/>
    <w:basedOn w:val="ab"/>
    <w:next w:val="ab"/>
    <w:link w:val="ae"/>
    <w:uiPriority w:val="99"/>
    <w:semiHidden/>
    <w:unhideWhenUsed/>
    <w:qFormat/>
    <w:pPr>
      <w:spacing w:after="200"/>
    </w:pPr>
    <w:rPr>
      <w:rFonts w:ascii="Calibri" w:hAnsi="Calibri" w:cs="Calibri"/>
      <w:b/>
      <w:bCs/>
    </w:rPr>
  </w:style>
  <w:style w:type="paragraph" w:styleId="af">
    <w:name w:val="footnote text"/>
    <w:basedOn w:val="a"/>
    <w:link w:val="af0"/>
    <w:semiHidden/>
    <w:pPr>
      <w:spacing w:after="0" w:line="240" w:lineRule="auto"/>
    </w:pPr>
    <w:rPr>
      <w:rFonts w:ascii="Times New Roman" w:hAnsi="Times New Roman" w:cs="Times New Roman"/>
      <w:sz w:val="20"/>
      <w:szCs w:val="20"/>
    </w:rPr>
  </w:style>
  <w:style w:type="paragraph" w:styleId="af1">
    <w:name w:val="header"/>
    <w:basedOn w:val="a"/>
    <w:link w:val="af2"/>
    <w:pPr>
      <w:tabs>
        <w:tab w:val="center" w:pos="4677"/>
        <w:tab w:val="right" w:pos="9355"/>
      </w:tabs>
      <w:spacing w:after="0" w:line="240" w:lineRule="auto"/>
    </w:pPr>
    <w:rPr>
      <w:rFonts w:ascii="Times New Roman" w:hAnsi="Times New Roman" w:cs="Times New Roman"/>
      <w:sz w:val="24"/>
      <w:szCs w:val="24"/>
    </w:rPr>
  </w:style>
  <w:style w:type="paragraph" w:styleId="af3">
    <w:name w:val="Body Text"/>
    <w:basedOn w:val="a"/>
    <w:link w:val="af4"/>
    <w:pPr>
      <w:spacing w:after="0" w:line="240" w:lineRule="auto"/>
      <w:jc w:val="both"/>
    </w:pPr>
    <w:rPr>
      <w:rFonts w:ascii="Times New Roman" w:hAnsi="Times New Roman" w:cs="Times New Roman"/>
      <w:sz w:val="24"/>
      <w:szCs w:val="24"/>
    </w:rPr>
  </w:style>
  <w:style w:type="paragraph" w:styleId="af5">
    <w:name w:val="Body Text Indent"/>
    <w:basedOn w:val="a"/>
    <w:link w:val="af6"/>
    <w:pPr>
      <w:spacing w:after="0" w:line="240" w:lineRule="auto"/>
      <w:ind w:left="5664"/>
    </w:pPr>
    <w:rPr>
      <w:rFonts w:ascii="Times New Roman" w:hAnsi="Times New Roman" w:cs="Times New Roman"/>
      <w:sz w:val="24"/>
      <w:szCs w:val="24"/>
    </w:rPr>
  </w:style>
  <w:style w:type="paragraph" w:styleId="af7">
    <w:name w:val="footer"/>
    <w:basedOn w:val="a"/>
    <w:link w:val="af8"/>
    <w:pPr>
      <w:tabs>
        <w:tab w:val="center" w:pos="4677"/>
        <w:tab w:val="right" w:pos="9355"/>
      </w:tabs>
      <w:spacing w:after="0" w:line="240" w:lineRule="auto"/>
    </w:pPr>
    <w:rPr>
      <w:rFonts w:ascii="Times New Roman" w:hAnsi="Times New Roman" w:cs="Times New Roman"/>
      <w:sz w:val="24"/>
      <w:szCs w:val="24"/>
    </w:rPr>
  </w:style>
  <w:style w:type="paragraph" w:styleId="af9">
    <w:name w:val="Normal (Web)"/>
    <w:basedOn w:val="a"/>
    <w:uiPriority w:val="99"/>
    <w:pPr>
      <w:spacing w:before="100" w:beforeAutospacing="1" w:after="100" w:afterAutospacing="1" w:line="240" w:lineRule="auto"/>
    </w:pPr>
    <w:rPr>
      <w:rFonts w:ascii="Times New Roman" w:hAnsi="Times New Roman" w:cs="Times New Roman"/>
      <w:sz w:val="24"/>
      <w:szCs w:val="24"/>
    </w:rPr>
  </w:style>
  <w:style w:type="table" w:styleId="afa">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qFormat/>
    <w:pPr>
      <w:widowControl w:val="0"/>
      <w:autoSpaceDE w:val="0"/>
      <w:autoSpaceDN w:val="0"/>
      <w:adjustRightInd w:val="0"/>
    </w:pPr>
    <w:rPr>
      <w:rFonts w:ascii="Arial" w:eastAsia="Times New Roman" w:hAnsi="Arial" w:cs="Arial"/>
      <w:b/>
      <w:bCs/>
    </w:rPr>
  </w:style>
  <w:style w:type="paragraph" w:styleId="afb">
    <w:name w:val="List Paragraph"/>
    <w:basedOn w:val="a"/>
    <w:uiPriority w:val="99"/>
    <w:qFormat/>
    <w:pPr>
      <w:ind w:left="720"/>
    </w:pPr>
  </w:style>
  <w:style w:type="character" w:customStyle="1" w:styleId="aa">
    <w:name w:val="Текст выноски Знак"/>
    <w:basedOn w:val="a0"/>
    <w:link w:val="a9"/>
    <w:semiHidden/>
    <w:rPr>
      <w:rFonts w:ascii="Segoe UI" w:eastAsia="Times New Roman" w:hAnsi="Segoe UI" w:cs="Segoe UI"/>
      <w:sz w:val="18"/>
      <w:szCs w:val="18"/>
    </w:rPr>
  </w:style>
  <w:style w:type="character" w:customStyle="1" w:styleId="10">
    <w:name w:val="Заголовок 1 Знак"/>
    <w:basedOn w:val="a0"/>
    <w:link w:val="1"/>
    <w:rPr>
      <w:rFonts w:ascii="Arial" w:eastAsia="Times New Roman" w:hAnsi="Arial"/>
      <w:b/>
      <w:bCs/>
      <w:color w:val="000080"/>
      <w:sz w:val="20"/>
      <w:szCs w:val="20"/>
    </w:rPr>
  </w:style>
  <w:style w:type="character" w:customStyle="1" w:styleId="40">
    <w:name w:val="Заголовок 4 Знак"/>
    <w:basedOn w:val="a0"/>
    <w:link w:val="4"/>
    <w:rPr>
      <w:rFonts w:eastAsia="Times New Roman"/>
      <w:b/>
      <w:bCs/>
      <w:sz w:val="24"/>
      <w:szCs w:val="24"/>
    </w:rPr>
  </w:style>
  <w:style w:type="character" w:customStyle="1" w:styleId="af2">
    <w:name w:val="Верхний колонтитул Знак"/>
    <w:basedOn w:val="a0"/>
    <w:link w:val="af1"/>
    <w:rPr>
      <w:rFonts w:eastAsia="Times New Roman"/>
      <w:sz w:val="24"/>
      <w:szCs w:val="24"/>
    </w:rPr>
  </w:style>
  <w:style w:type="character" w:customStyle="1" w:styleId="af8">
    <w:name w:val="Нижний колонтитул Знак"/>
    <w:basedOn w:val="a0"/>
    <w:link w:val="af7"/>
    <w:rPr>
      <w:rFonts w:eastAsia="Times New Roman"/>
      <w:sz w:val="24"/>
      <w:szCs w:val="24"/>
    </w:rPr>
  </w:style>
  <w:style w:type="character" w:customStyle="1" w:styleId="afc">
    <w:name w:val="Цветовое выделение"/>
    <w:rPr>
      <w:b/>
      <w:bCs/>
      <w:color w:val="000080"/>
      <w:szCs w:val="20"/>
    </w:rPr>
  </w:style>
  <w:style w:type="character" w:customStyle="1" w:styleId="afd">
    <w:name w:val="Гипертекстовая ссылка"/>
    <w:rPr>
      <w:b/>
      <w:bCs/>
      <w:color w:val="008000"/>
      <w:szCs w:val="20"/>
      <w:u w:val="single"/>
    </w:rPr>
  </w:style>
  <w:style w:type="paragraph" w:customStyle="1" w:styleId="afe">
    <w:name w:val="Таблицы (моноширинный)"/>
    <w:basedOn w:val="a"/>
    <w:next w:val="a"/>
    <w:qFormat/>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f4">
    <w:name w:val="Основной текст Знак"/>
    <w:basedOn w:val="a0"/>
    <w:link w:val="af3"/>
    <w:rPr>
      <w:rFonts w:eastAsia="Times New Roman"/>
      <w:sz w:val="24"/>
      <w:szCs w:val="24"/>
    </w:rPr>
  </w:style>
  <w:style w:type="character" w:customStyle="1" w:styleId="af6">
    <w:name w:val="Основной текст с отступом Знак"/>
    <w:basedOn w:val="a0"/>
    <w:link w:val="af5"/>
    <w:qFormat/>
    <w:rPr>
      <w:rFonts w:eastAsia="Times New Roman"/>
      <w:sz w:val="24"/>
      <w:szCs w:val="24"/>
    </w:rPr>
  </w:style>
  <w:style w:type="character" w:customStyle="1" w:styleId="ac">
    <w:name w:val="Текст примечания Знак"/>
    <w:basedOn w:val="a0"/>
    <w:link w:val="ab"/>
    <w:semiHidden/>
    <w:rPr>
      <w:rFonts w:eastAsia="Times New Roman"/>
      <w:sz w:val="20"/>
      <w:szCs w:val="20"/>
    </w:rPr>
  </w:style>
  <w:style w:type="paragraph" w:customStyle="1" w:styleId="ConsPlusNormal">
    <w:name w:val="ConsPlusNormal"/>
    <w:pPr>
      <w:autoSpaceDE w:val="0"/>
      <w:autoSpaceDN w:val="0"/>
      <w:adjustRightInd w:val="0"/>
      <w:ind w:firstLine="720"/>
    </w:pPr>
    <w:rPr>
      <w:rFonts w:ascii="Arial" w:eastAsia="Times New Roman" w:hAnsi="Arial" w:cs="Arial"/>
    </w:rPr>
  </w:style>
  <w:style w:type="character" w:customStyle="1" w:styleId="af0">
    <w:name w:val="Текст сноски Знак"/>
    <w:basedOn w:val="a0"/>
    <w:link w:val="af"/>
    <w:semiHidden/>
    <w:rPr>
      <w:rFonts w:eastAsia="Times New Roman"/>
      <w:sz w:val="20"/>
      <w:szCs w:val="20"/>
    </w:rPr>
  </w:style>
  <w:style w:type="paragraph" w:customStyle="1" w:styleId="ConsNormal">
    <w:name w:val="ConsNormal"/>
    <w:pPr>
      <w:widowControl w:val="0"/>
      <w:autoSpaceDE w:val="0"/>
      <w:autoSpaceDN w:val="0"/>
      <w:adjustRightInd w:val="0"/>
      <w:ind w:right="19772" w:firstLine="720"/>
    </w:pPr>
    <w:rPr>
      <w:rFonts w:ascii="Arial" w:eastAsia="Times New Roman" w:hAnsi="Arial" w:cs="Arial"/>
    </w:rPr>
  </w:style>
  <w:style w:type="paragraph" w:customStyle="1" w:styleId="ConsNonformat">
    <w:name w:val="ConsNonformat"/>
    <w:pPr>
      <w:widowControl w:val="0"/>
      <w:autoSpaceDE w:val="0"/>
      <w:autoSpaceDN w:val="0"/>
      <w:adjustRightInd w:val="0"/>
      <w:ind w:right="19772"/>
    </w:pPr>
    <w:rPr>
      <w:rFonts w:ascii="Courier New" w:eastAsia="Times New Roman" w:hAnsi="Courier New" w:cs="Courier New"/>
    </w:rPr>
  </w:style>
  <w:style w:type="paragraph" w:customStyle="1" w:styleId="ConsPlusNonformat">
    <w:name w:val="ConsPlusNonformat"/>
    <w:pPr>
      <w:autoSpaceDE w:val="0"/>
      <w:autoSpaceDN w:val="0"/>
      <w:adjustRightInd w:val="0"/>
    </w:pPr>
    <w:rPr>
      <w:rFonts w:ascii="Courier New" w:eastAsia="Times New Roman" w:hAnsi="Courier New" w:cs="Courier New"/>
    </w:rPr>
  </w:style>
  <w:style w:type="character" w:customStyle="1" w:styleId="title3">
    <w:name w:val="title3"/>
    <w:rPr>
      <w:color w:val="666666"/>
      <w:sz w:val="29"/>
      <w:szCs w:val="29"/>
    </w:rPr>
  </w:style>
  <w:style w:type="paragraph" w:customStyle="1" w:styleId="21">
    <w:name w:val="Основной текст 21"/>
    <w:basedOn w:val="a"/>
    <w:qFormat/>
    <w:pPr>
      <w:widowControl w:val="0"/>
      <w:spacing w:after="0" w:line="360" w:lineRule="auto"/>
      <w:jc w:val="both"/>
    </w:pPr>
    <w:rPr>
      <w:rFonts w:ascii="Times New Roman" w:hAnsi="Times New Roman" w:cs="Times New Roman"/>
      <w:sz w:val="28"/>
      <w:szCs w:val="20"/>
    </w:rPr>
  </w:style>
  <w:style w:type="paragraph" w:styleId="aff">
    <w:name w:val="No Spacing"/>
    <w:uiPriority w:val="1"/>
    <w:qFormat/>
    <w:rPr>
      <w:rFonts w:ascii="Calibri" w:eastAsia="Times New Roman" w:hAnsi="Calibri" w:cs="Calibri"/>
      <w:sz w:val="22"/>
      <w:szCs w:val="22"/>
    </w:rPr>
  </w:style>
  <w:style w:type="character" w:customStyle="1" w:styleId="ae">
    <w:name w:val="Тема примечания Знак"/>
    <w:basedOn w:val="ac"/>
    <w:link w:val="ad"/>
    <w:uiPriority w:val="99"/>
    <w:semiHidden/>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Pr>
      <w:color w:val="605E5C"/>
      <w:shd w:val="clear" w:color="auto" w:fill="E1DFDD"/>
    </w:rPr>
  </w:style>
  <w:style w:type="paragraph" w:customStyle="1" w:styleId="12">
    <w:name w:val="Рецензия1"/>
    <w:hidden/>
    <w:uiPriority w:val="99"/>
    <w:semiHidden/>
    <w:rPr>
      <w:rFonts w:ascii="Calibri" w:eastAsia="Times New Roman" w:hAnsi="Calibri" w:cs="Calibri"/>
      <w:sz w:val="22"/>
      <w:szCs w:val="22"/>
    </w:rPr>
  </w:style>
  <w:style w:type="character" w:customStyle="1" w:styleId="2">
    <w:name w:val="Неразрешенное упоминание2"/>
    <w:basedOn w:val="a0"/>
    <w:uiPriority w:val="99"/>
    <w:semiHidden/>
    <w:unhideWhenUsed/>
    <w:qFormat/>
    <w:rPr>
      <w:color w:val="605E5C"/>
      <w:shd w:val="clear" w:color="auto" w:fill="E1DFDD"/>
    </w:rPr>
  </w:style>
  <w:style w:type="character" w:customStyle="1" w:styleId="3">
    <w:name w:val="Неразрешенное упоминание3"/>
    <w:basedOn w:val="a0"/>
    <w:uiPriority w:val="99"/>
    <w:semiHidden/>
    <w:unhideWhenUsed/>
    <w:qFormat/>
    <w:rPr>
      <w:color w:val="605E5C"/>
      <w:shd w:val="clear" w:color="auto" w:fill="E1DFDD"/>
    </w:rPr>
  </w:style>
  <w:style w:type="character" w:customStyle="1" w:styleId="UnresolvedMention">
    <w:name w:val="Unresolved Mention"/>
    <w:basedOn w:val="a0"/>
    <w:uiPriority w:val="99"/>
    <w:semiHidden/>
    <w:unhideWhenUsed/>
    <w:rPr>
      <w:color w:val="605E5C"/>
      <w:shd w:val="clear" w:color="auto" w:fill="E1DFDD"/>
    </w:rPr>
  </w:style>
  <w:style w:type="character" w:customStyle="1" w:styleId="UnresolvedMention1">
    <w:name w:val="Unresolved Mention1"/>
    <w:uiPriority w:val="99"/>
    <w:semiHidden/>
    <w:unhideWhenUsed/>
    <w:qFormat/>
    <w:rPr>
      <w:color w:val="605E5C"/>
      <w:shd w:val="clear" w:color="auto" w:fill="E1DFDD"/>
    </w:rPr>
  </w:style>
  <w:style w:type="table" w:customStyle="1" w:styleId="13">
    <w:name w:val="Сетка таблицы1"/>
    <w:basedOn w:val="a1"/>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style>
  <w:style w:type="character" w:customStyle="1" w:styleId="20">
    <w:name w:val="Основной текст (2)_"/>
    <w:link w:val="22"/>
    <w:rPr>
      <w:rFonts w:eastAsia="Times New Roman"/>
      <w:sz w:val="28"/>
      <w:szCs w:val="28"/>
      <w:shd w:val="clear" w:color="auto" w:fill="FFFFFF"/>
    </w:rPr>
  </w:style>
  <w:style w:type="paragraph" w:customStyle="1" w:styleId="22">
    <w:name w:val="Основной текст (2)"/>
    <w:basedOn w:val="a"/>
    <w:link w:val="20"/>
    <w:pPr>
      <w:widowControl w:val="0"/>
      <w:shd w:val="clear" w:color="auto" w:fill="FFFFFF"/>
      <w:spacing w:after="240" w:line="322" w:lineRule="exact"/>
      <w:ind w:hanging="260"/>
      <w:jc w:val="center"/>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demo.garant.ru/document?id=12048567&amp;sub=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F6CDC2C680604F5AD17953A22BF1266544DAFE2613490A6582DD32CCC8250BE187BCAF88C60DCD5797CF88E06805B5217m2F9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E10962DEDED1E1CB77BE7F7046A42D8E0EBB87EEBBFB909EE5FEF62BDF22BC354FFAA6236C57922E07B74966ACID5DO" TargetMode="External"/><Relationship Id="rId4" Type="http://schemas.openxmlformats.org/officeDocument/2006/relationships/webSettings" Target="webSettings.xml"/><Relationship Id="rId9" Type="http://schemas.openxmlformats.org/officeDocument/2006/relationships/hyperlink" Target="consultantplus://offline/ref=E10962DEDED1E1CB77BE7F7046A42D8E0EBB87EEBBFB909EE5FEF62BDF22BC354FFAA6236C57922E07B74966ACID5D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76CED-6AD6-48E6-9830-2B7B5894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27832</Words>
  <Characters>158649</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admin</cp:lastModifiedBy>
  <cp:revision>4</cp:revision>
  <cp:lastPrinted>2019-08-12T07:41:00Z</cp:lastPrinted>
  <dcterms:created xsi:type="dcterms:W3CDTF">2023-10-10T09:37:00Z</dcterms:created>
  <dcterms:modified xsi:type="dcterms:W3CDTF">2023-10-10T12:00:00Z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1049-12.2.0.13215</vt:lpwstr>
  </property>
  <property fmtid="{D5CDD505-2E9C-101B-9397-08002B2CF9AE}" pid="3" name="ICV">
    <vt:lpwstr>50852EE51D854DB6AC647060551AF517_13</vt:lpwstr>
  </property>
</Properties>
</file>