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6DCD" w14:textId="0266523F" w:rsidR="00231E92" w:rsidRPr="00C043B1" w:rsidRDefault="00231E92" w:rsidP="00CB14C6">
      <w:pPr>
        <w:pStyle w:val="ConsPlusNormal"/>
        <w:rPr>
          <w:rFonts w:ascii="Times New Roman" w:hAnsi="Times New Roman" w:cs="Times New Roman"/>
          <w:szCs w:val="22"/>
        </w:rPr>
      </w:pPr>
    </w:p>
    <w:p w14:paraId="6F7921A5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0C9E6C" w14:textId="2A6DEF57" w:rsidR="00231E92" w:rsidRDefault="00231E92" w:rsidP="00C03F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2"/>
      <w:bookmarkEnd w:id="0"/>
      <w:r w:rsidRPr="00C043B1">
        <w:rPr>
          <w:rFonts w:ascii="Times New Roman" w:hAnsi="Times New Roman" w:cs="Times New Roman"/>
          <w:sz w:val="22"/>
          <w:szCs w:val="22"/>
        </w:rPr>
        <w:t>Список кредиторов и должников гражданина</w:t>
      </w:r>
    </w:p>
    <w:p w14:paraId="568395C7" w14:textId="77777777" w:rsidR="00CB14C6" w:rsidRPr="00C043B1" w:rsidRDefault="00CB14C6" w:rsidP="00C03F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231E92" w:rsidRPr="00C043B1" w14:paraId="547C676A" w14:textId="77777777" w:rsidTr="00526120">
        <w:tc>
          <w:tcPr>
            <w:tcW w:w="9780" w:type="dxa"/>
            <w:gridSpan w:val="3"/>
          </w:tcPr>
          <w:p w14:paraId="0BE7BE4E" w14:textId="77777777" w:rsidR="00231E92" w:rsidRPr="00C043B1" w:rsidRDefault="00231E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Информация о гражданине</w:t>
            </w:r>
          </w:p>
        </w:tc>
      </w:tr>
      <w:tr w:rsidR="00231E92" w:rsidRPr="00C043B1" w14:paraId="765E75B3" w14:textId="77777777" w:rsidTr="00526120">
        <w:tc>
          <w:tcPr>
            <w:tcW w:w="3614" w:type="dxa"/>
            <w:vAlign w:val="center"/>
          </w:tcPr>
          <w:p w14:paraId="4398265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1541" w:type="dxa"/>
            <w:vAlign w:val="center"/>
          </w:tcPr>
          <w:p w14:paraId="3F04F4A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3C2BC62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3D0EA7D" w14:textId="77777777" w:rsidTr="00526120">
        <w:tc>
          <w:tcPr>
            <w:tcW w:w="3614" w:type="dxa"/>
            <w:vAlign w:val="center"/>
          </w:tcPr>
          <w:p w14:paraId="20D64D9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имя</w:t>
            </w:r>
          </w:p>
        </w:tc>
        <w:tc>
          <w:tcPr>
            <w:tcW w:w="1541" w:type="dxa"/>
            <w:vAlign w:val="center"/>
          </w:tcPr>
          <w:p w14:paraId="586A58C4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02DC2DA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C2AA9D5" w14:textId="77777777" w:rsidTr="00526120">
        <w:tc>
          <w:tcPr>
            <w:tcW w:w="3614" w:type="dxa"/>
            <w:vAlign w:val="center"/>
          </w:tcPr>
          <w:p w14:paraId="10C0907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отчество</w:t>
            </w:r>
          </w:p>
        </w:tc>
        <w:tc>
          <w:tcPr>
            <w:tcW w:w="1541" w:type="dxa"/>
            <w:vAlign w:val="center"/>
          </w:tcPr>
          <w:p w14:paraId="4671C6B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15E0626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73BF0CCF" w14:textId="77777777" w:rsidTr="00526120">
        <w:tc>
          <w:tcPr>
            <w:tcW w:w="3614" w:type="dxa"/>
            <w:vAlign w:val="center"/>
          </w:tcPr>
          <w:p w14:paraId="6BC2299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vAlign w:val="center"/>
          </w:tcPr>
          <w:p w14:paraId="12C3790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7007BBD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D1314B9" w14:textId="77777777" w:rsidTr="00526120">
        <w:tc>
          <w:tcPr>
            <w:tcW w:w="3614" w:type="dxa"/>
            <w:vAlign w:val="center"/>
          </w:tcPr>
          <w:p w14:paraId="035B676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1541" w:type="dxa"/>
            <w:vAlign w:val="center"/>
          </w:tcPr>
          <w:p w14:paraId="649A73D1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145A08D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75F8BDDB" w14:textId="77777777" w:rsidTr="00526120">
        <w:tc>
          <w:tcPr>
            <w:tcW w:w="3614" w:type="dxa"/>
            <w:vAlign w:val="center"/>
          </w:tcPr>
          <w:p w14:paraId="400EE28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место рождения</w:t>
            </w:r>
          </w:p>
        </w:tc>
        <w:tc>
          <w:tcPr>
            <w:tcW w:w="1541" w:type="dxa"/>
            <w:vAlign w:val="center"/>
          </w:tcPr>
          <w:p w14:paraId="1614853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2C488A9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7DE2DE9F" w14:textId="77777777" w:rsidTr="00526120">
        <w:tc>
          <w:tcPr>
            <w:tcW w:w="3614" w:type="dxa"/>
            <w:vAlign w:val="center"/>
          </w:tcPr>
          <w:p w14:paraId="62986AF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1541" w:type="dxa"/>
            <w:vAlign w:val="center"/>
          </w:tcPr>
          <w:p w14:paraId="0C4BD7C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54A2A00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3CE8E5A1" w14:textId="77777777" w:rsidTr="00526120">
        <w:tc>
          <w:tcPr>
            <w:tcW w:w="3614" w:type="dxa"/>
            <w:vAlign w:val="center"/>
          </w:tcPr>
          <w:p w14:paraId="03837A0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541" w:type="dxa"/>
            <w:vAlign w:val="center"/>
          </w:tcPr>
          <w:p w14:paraId="65EDAA45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69AA14B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10ED8595" w14:textId="77777777" w:rsidTr="00526120">
        <w:tc>
          <w:tcPr>
            <w:tcW w:w="9780" w:type="dxa"/>
            <w:gridSpan w:val="3"/>
            <w:vAlign w:val="center"/>
          </w:tcPr>
          <w:p w14:paraId="4DBE19B8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документ, удостоверяющий личность</w:t>
            </w:r>
          </w:p>
        </w:tc>
      </w:tr>
      <w:tr w:rsidR="00231E92" w:rsidRPr="00C043B1" w14:paraId="4F746DC0" w14:textId="77777777" w:rsidTr="00526120">
        <w:tc>
          <w:tcPr>
            <w:tcW w:w="3614" w:type="dxa"/>
            <w:vAlign w:val="center"/>
          </w:tcPr>
          <w:p w14:paraId="032A618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1541" w:type="dxa"/>
            <w:vAlign w:val="center"/>
          </w:tcPr>
          <w:p w14:paraId="0BEC1498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7ADEC69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9F4D6A9" w14:textId="77777777" w:rsidTr="00526120">
        <w:tc>
          <w:tcPr>
            <w:tcW w:w="3614" w:type="dxa"/>
            <w:vAlign w:val="center"/>
          </w:tcPr>
          <w:p w14:paraId="40A33B9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серия (при наличии) и номер</w:t>
            </w:r>
          </w:p>
        </w:tc>
        <w:tc>
          <w:tcPr>
            <w:tcW w:w="1541" w:type="dxa"/>
            <w:vAlign w:val="center"/>
          </w:tcPr>
          <w:p w14:paraId="5131C55B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7D6D020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2FA2B10E" w14:textId="77777777" w:rsidTr="00526120">
        <w:tc>
          <w:tcPr>
            <w:tcW w:w="9780" w:type="dxa"/>
            <w:gridSpan w:val="3"/>
            <w:vAlign w:val="center"/>
          </w:tcPr>
          <w:p w14:paraId="20DBE9B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адрес регистрации по месту жительства в Российской Федерации </w:t>
            </w:r>
            <w:hyperlink w:anchor="P93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231E92" w:rsidRPr="00C043B1" w14:paraId="407F916C" w14:textId="77777777" w:rsidTr="00526120">
        <w:tc>
          <w:tcPr>
            <w:tcW w:w="3614" w:type="dxa"/>
            <w:vAlign w:val="center"/>
          </w:tcPr>
          <w:p w14:paraId="0F6F452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1541" w:type="dxa"/>
            <w:vAlign w:val="center"/>
          </w:tcPr>
          <w:p w14:paraId="3ABD6FB8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обязательно</w:t>
            </w:r>
          </w:p>
        </w:tc>
        <w:tc>
          <w:tcPr>
            <w:tcW w:w="4625" w:type="dxa"/>
          </w:tcPr>
          <w:p w14:paraId="1073AB4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6493D776" w14:textId="77777777" w:rsidTr="00526120">
        <w:tc>
          <w:tcPr>
            <w:tcW w:w="3614" w:type="dxa"/>
            <w:vAlign w:val="center"/>
          </w:tcPr>
          <w:p w14:paraId="78FABE0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район</w:t>
            </w:r>
          </w:p>
        </w:tc>
        <w:tc>
          <w:tcPr>
            <w:tcW w:w="1541" w:type="dxa"/>
            <w:vAlign w:val="center"/>
          </w:tcPr>
          <w:p w14:paraId="46587AD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4B6E6134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4DAE93D0" w14:textId="77777777" w:rsidTr="00526120">
        <w:tc>
          <w:tcPr>
            <w:tcW w:w="3614" w:type="dxa"/>
            <w:vAlign w:val="center"/>
          </w:tcPr>
          <w:p w14:paraId="16BDC65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1541" w:type="dxa"/>
            <w:vAlign w:val="center"/>
          </w:tcPr>
          <w:p w14:paraId="096E2CA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62B4D079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0ACD88BB" w14:textId="77777777" w:rsidTr="00526120">
        <w:tc>
          <w:tcPr>
            <w:tcW w:w="3614" w:type="dxa"/>
            <w:vAlign w:val="center"/>
          </w:tcPr>
          <w:p w14:paraId="3D6974F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населенный пункт (село, поселок и так далее)</w:t>
            </w:r>
          </w:p>
        </w:tc>
        <w:tc>
          <w:tcPr>
            <w:tcW w:w="1541" w:type="dxa"/>
            <w:vAlign w:val="center"/>
          </w:tcPr>
          <w:p w14:paraId="11B82E5A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61D6DC47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0B84DC18" w14:textId="77777777" w:rsidTr="00526120">
        <w:tc>
          <w:tcPr>
            <w:tcW w:w="3614" w:type="dxa"/>
            <w:vAlign w:val="center"/>
          </w:tcPr>
          <w:p w14:paraId="0A0327D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улица (проспект, переулок и так далее)</w:t>
            </w:r>
          </w:p>
        </w:tc>
        <w:tc>
          <w:tcPr>
            <w:tcW w:w="1541" w:type="dxa"/>
            <w:vAlign w:val="center"/>
          </w:tcPr>
          <w:p w14:paraId="361CBFB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07F2DFE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60458068" w14:textId="77777777" w:rsidTr="00526120">
        <w:tc>
          <w:tcPr>
            <w:tcW w:w="3614" w:type="dxa"/>
            <w:vAlign w:val="center"/>
          </w:tcPr>
          <w:p w14:paraId="02FC2E28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номер дома (владения)</w:t>
            </w:r>
          </w:p>
        </w:tc>
        <w:tc>
          <w:tcPr>
            <w:tcW w:w="1541" w:type="dxa"/>
            <w:vAlign w:val="center"/>
          </w:tcPr>
          <w:p w14:paraId="1F83792B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11CC28C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31A5FA18" w14:textId="77777777" w:rsidTr="00526120">
        <w:tc>
          <w:tcPr>
            <w:tcW w:w="3614" w:type="dxa"/>
            <w:vAlign w:val="center"/>
          </w:tcPr>
          <w:p w14:paraId="655C0A5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номер корпуса (строения)</w:t>
            </w:r>
          </w:p>
        </w:tc>
        <w:tc>
          <w:tcPr>
            <w:tcW w:w="1541" w:type="dxa"/>
            <w:vAlign w:val="center"/>
          </w:tcPr>
          <w:p w14:paraId="1706AA44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75BEBEA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00155C47" w14:textId="77777777" w:rsidTr="00526120">
        <w:tc>
          <w:tcPr>
            <w:tcW w:w="3614" w:type="dxa"/>
            <w:vAlign w:val="center"/>
          </w:tcPr>
          <w:p w14:paraId="47783F5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номер квартиры (офиса)</w:t>
            </w:r>
          </w:p>
        </w:tc>
        <w:tc>
          <w:tcPr>
            <w:tcW w:w="1541" w:type="dxa"/>
            <w:vAlign w:val="center"/>
          </w:tcPr>
          <w:p w14:paraId="6B21BCA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при наличии</w:t>
            </w:r>
          </w:p>
        </w:tc>
        <w:tc>
          <w:tcPr>
            <w:tcW w:w="4625" w:type="dxa"/>
          </w:tcPr>
          <w:p w14:paraId="084FFFC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E81CC7C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48E8FD5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14:paraId="064C3F85" w14:textId="726DBAE3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93"/>
      <w:bookmarkEnd w:id="1"/>
      <w:r w:rsidRPr="00C043B1">
        <w:rPr>
          <w:rFonts w:ascii="Times New Roman" w:hAnsi="Times New Roman" w:cs="Times New Roman"/>
          <w:sz w:val="22"/>
          <w:szCs w:val="22"/>
        </w:rPr>
        <w:t xml:space="preserve">    &lt;*&gt; </w:t>
      </w:r>
      <w:r w:rsidR="00C03FBA" w:rsidRPr="00C043B1">
        <w:rPr>
          <w:rFonts w:ascii="Times New Roman" w:hAnsi="Times New Roman" w:cs="Times New Roman"/>
          <w:sz w:val="22"/>
          <w:szCs w:val="22"/>
        </w:rPr>
        <w:t>При отсутствии регистрации</w:t>
      </w:r>
      <w:r w:rsidRPr="00C043B1">
        <w:rPr>
          <w:rFonts w:ascii="Times New Roman" w:hAnsi="Times New Roman" w:cs="Times New Roman"/>
          <w:sz w:val="22"/>
          <w:szCs w:val="22"/>
        </w:rPr>
        <w:t xml:space="preserve">   </w:t>
      </w:r>
      <w:r w:rsidR="00C03FBA" w:rsidRPr="00C043B1">
        <w:rPr>
          <w:rFonts w:ascii="Times New Roman" w:hAnsi="Times New Roman" w:cs="Times New Roman"/>
          <w:sz w:val="22"/>
          <w:szCs w:val="22"/>
        </w:rPr>
        <w:t>по месту</w:t>
      </w:r>
      <w:r w:rsidRPr="00C043B1">
        <w:rPr>
          <w:rFonts w:ascii="Times New Roman" w:hAnsi="Times New Roman" w:cs="Times New Roman"/>
          <w:sz w:val="22"/>
          <w:szCs w:val="22"/>
        </w:rPr>
        <w:t xml:space="preserve">   </w:t>
      </w:r>
      <w:r w:rsidR="00C03FBA" w:rsidRPr="00C043B1">
        <w:rPr>
          <w:rFonts w:ascii="Times New Roman" w:hAnsi="Times New Roman" w:cs="Times New Roman"/>
          <w:sz w:val="22"/>
          <w:szCs w:val="22"/>
        </w:rPr>
        <w:t>жительства в</w:t>
      </w:r>
      <w:r w:rsidRPr="00C043B1">
        <w:rPr>
          <w:rFonts w:ascii="Times New Roman" w:hAnsi="Times New Roman" w:cs="Times New Roman"/>
          <w:sz w:val="22"/>
          <w:szCs w:val="22"/>
        </w:rPr>
        <w:t xml:space="preserve">   пределах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="00C03FBA" w:rsidRPr="00C043B1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C043B1">
        <w:rPr>
          <w:rFonts w:ascii="Times New Roman" w:hAnsi="Times New Roman" w:cs="Times New Roman"/>
          <w:sz w:val="22"/>
          <w:szCs w:val="22"/>
        </w:rPr>
        <w:t xml:space="preserve"> указать наименование субъекта Российской Федерации по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>месту пребывания без указания конкретного адреса:</w:t>
      </w:r>
    </w:p>
    <w:p w14:paraId="362D9248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D519A25" w14:textId="1115D47A" w:rsidR="00231E92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85165A" w14:textId="45B73FDB" w:rsidR="00CB14C6" w:rsidRDefault="00CB1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2198123" w14:textId="77777777" w:rsidR="00CB14C6" w:rsidRPr="00C043B1" w:rsidRDefault="00CB1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1142"/>
        <w:gridCol w:w="1277"/>
        <w:gridCol w:w="787"/>
      </w:tblGrid>
      <w:tr w:rsidR="00231E92" w:rsidRPr="00C043B1" w14:paraId="5BE2D3D9" w14:textId="77777777" w:rsidTr="00526120">
        <w:tc>
          <w:tcPr>
            <w:tcW w:w="9776" w:type="dxa"/>
            <w:gridSpan w:val="8"/>
          </w:tcPr>
          <w:p w14:paraId="0E932395" w14:textId="77777777" w:rsidR="00231E92" w:rsidRPr="00C043B1" w:rsidRDefault="00231E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lastRenderedPageBreak/>
              <w:t>I. Сведения о кредиторах гражданина</w:t>
            </w:r>
          </w:p>
          <w:p w14:paraId="3DC8D01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231E92" w:rsidRPr="00C043B1" w14:paraId="072C4D38" w14:textId="77777777" w:rsidTr="00526120">
        <w:tc>
          <w:tcPr>
            <w:tcW w:w="600" w:type="dxa"/>
          </w:tcPr>
          <w:p w14:paraId="27E60419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76" w:type="dxa"/>
            <w:gridSpan w:val="7"/>
          </w:tcPr>
          <w:p w14:paraId="3E380BD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Денежные обязательства</w:t>
            </w:r>
          </w:p>
        </w:tc>
      </w:tr>
      <w:tr w:rsidR="00231E92" w:rsidRPr="00C043B1" w14:paraId="2C479542" w14:textId="77777777" w:rsidTr="00526120">
        <w:tc>
          <w:tcPr>
            <w:tcW w:w="600" w:type="dxa"/>
            <w:vMerge w:val="restart"/>
          </w:tcPr>
          <w:p w14:paraId="499B23B3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49" w:type="dxa"/>
            <w:vMerge w:val="restart"/>
          </w:tcPr>
          <w:p w14:paraId="5FB5795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Содержание обязательства </w:t>
            </w:r>
            <w:hyperlink w:anchor="P363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267" w:type="dxa"/>
            <w:vMerge w:val="restart"/>
          </w:tcPr>
          <w:p w14:paraId="4FFE0834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Кредитор </w:t>
            </w:r>
            <w:hyperlink w:anchor="P364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411" w:type="dxa"/>
            <w:vMerge w:val="restart"/>
          </w:tcPr>
          <w:p w14:paraId="5F8D92C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</w:tcPr>
          <w:p w14:paraId="55458921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Основание возникновения </w:t>
            </w:r>
            <w:hyperlink w:anchor="P365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419" w:type="dxa"/>
            <w:gridSpan w:val="2"/>
          </w:tcPr>
          <w:p w14:paraId="67AA9BD7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Сумма обязательства</w:t>
            </w:r>
          </w:p>
        </w:tc>
        <w:tc>
          <w:tcPr>
            <w:tcW w:w="787" w:type="dxa"/>
            <w:vMerge w:val="restart"/>
          </w:tcPr>
          <w:p w14:paraId="172973A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Штрафы, пени и иные санкции</w:t>
            </w:r>
          </w:p>
        </w:tc>
      </w:tr>
      <w:tr w:rsidR="00231E92" w:rsidRPr="00C043B1" w14:paraId="56038369" w14:textId="77777777" w:rsidTr="00526120">
        <w:tc>
          <w:tcPr>
            <w:tcW w:w="600" w:type="dxa"/>
            <w:vMerge/>
          </w:tcPr>
          <w:p w14:paraId="5135BD8C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</w:tcPr>
          <w:p w14:paraId="15B58305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F702484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14:paraId="3C35C3A8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59FC67D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0D8EAE09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366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77" w:type="dxa"/>
          </w:tcPr>
          <w:p w14:paraId="35B7563A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 том числе задолженность </w:t>
            </w:r>
            <w:hyperlink w:anchor="P367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87" w:type="dxa"/>
            <w:vMerge/>
          </w:tcPr>
          <w:p w14:paraId="5573C96F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</w:tr>
      <w:tr w:rsidR="00231E92" w:rsidRPr="00C043B1" w14:paraId="4007C4BE" w14:textId="77777777" w:rsidTr="00526120">
        <w:tc>
          <w:tcPr>
            <w:tcW w:w="600" w:type="dxa"/>
          </w:tcPr>
          <w:p w14:paraId="5FD5360C" w14:textId="77777777" w:rsidR="00231E92" w:rsidRPr="00C043B1" w:rsidRDefault="00231E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449" w:type="dxa"/>
          </w:tcPr>
          <w:p w14:paraId="1187619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14:paraId="11B6F78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</w:tcPr>
          <w:p w14:paraId="3341E50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01FD381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</w:tcPr>
          <w:p w14:paraId="6A5D49F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14:paraId="17EBFF8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</w:tcPr>
          <w:p w14:paraId="53B774C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64106DA" w14:textId="77777777" w:rsidTr="00526120">
        <w:tc>
          <w:tcPr>
            <w:tcW w:w="600" w:type="dxa"/>
          </w:tcPr>
          <w:p w14:paraId="05138DAF" w14:textId="77777777" w:rsidR="00231E92" w:rsidRPr="00C043B1" w:rsidRDefault="00231E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449" w:type="dxa"/>
          </w:tcPr>
          <w:p w14:paraId="5A2F323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14:paraId="5FA53D7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</w:tcPr>
          <w:p w14:paraId="6133085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7DD4E2B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</w:tcPr>
          <w:p w14:paraId="6B09E41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14:paraId="758011F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</w:tcPr>
          <w:p w14:paraId="4D3DC87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398DE197" w14:textId="77777777" w:rsidTr="00526120">
        <w:tc>
          <w:tcPr>
            <w:tcW w:w="600" w:type="dxa"/>
          </w:tcPr>
          <w:p w14:paraId="17B0AFD1" w14:textId="77777777" w:rsidR="00231E92" w:rsidRPr="00C043B1" w:rsidRDefault="00231E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449" w:type="dxa"/>
          </w:tcPr>
          <w:p w14:paraId="7055978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14:paraId="1EA1FAA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</w:tcPr>
          <w:p w14:paraId="47194A3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3040AAE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</w:tcPr>
          <w:p w14:paraId="3BE9E724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14:paraId="17552DE4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</w:tcPr>
          <w:p w14:paraId="39CE473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27E2319B" w14:textId="77777777" w:rsidTr="00526120">
        <w:tc>
          <w:tcPr>
            <w:tcW w:w="600" w:type="dxa"/>
          </w:tcPr>
          <w:p w14:paraId="13143FF1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76" w:type="dxa"/>
            <w:gridSpan w:val="7"/>
          </w:tcPr>
          <w:p w14:paraId="0AE5AB1D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Обязательные платежи</w:t>
            </w:r>
          </w:p>
        </w:tc>
      </w:tr>
      <w:tr w:rsidR="00231E92" w:rsidRPr="00C043B1" w14:paraId="4384FA8D" w14:textId="77777777" w:rsidTr="00526120">
        <w:tc>
          <w:tcPr>
            <w:tcW w:w="600" w:type="dxa"/>
          </w:tcPr>
          <w:p w14:paraId="2B95D86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127" w:type="dxa"/>
            <w:gridSpan w:val="3"/>
          </w:tcPr>
          <w:p w14:paraId="2E9AEF9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2"/>
          </w:tcPr>
          <w:p w14:paraId="08E6FC8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Недоимка</w:t>
            </w:r>
          </w:p>
        </w:tc>
        <w:tc>
          <w:tcPr>
            <w:tcW w:w="2064" w:type="dxa"/>
            <w:gridSpan w:val="2"/>
          </w:tcPr>
          <w:p w14:paraId="2071A99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Штрафы, пени и иные санкции</w:t>
            </w:r>
          </w:p>
        </w:tc>
      </w:tr>
      <w:tr w:rsidR="00231E92" w:rsidRPr="00C043B1" w14:paraId="0FA9609C" w14:textId="77777777" w:rsidTr="00526120">
        <w:tc>
          <w:tcPr>
            <w:tcW w:w="600" w:type="dxa"/>
          </w:tcPr>
          <w:p w14:paraId="5F8CB921" w14:textId="77777777" w:rsidR="00231E92" w:rsidRPr="00C043B1" w:rsidRDefault="00231E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127" w:type="dxa"/>
            <w:gridSpan w:val="3"/>
          </w:tcPr>
          <w:p w14:paraId="34A712E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5" w:type="dxa"/>
            <w:gridSpan w:val="2"/>
          </w:tcPr>
          <w:p w14:paraId="088C578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0B0666F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4733E8EB" w14:textId="77777777" w:rsidTr="00526120">
        <w:tc>
          <w:tcPr>
            <w:tcW w:w="600" w:type="dxa"/>
          </w:tcPr>
          <w:p w14:paraId="6FEC07B4" w14:textId="77777777" w:rsidR="00231E92" w:rsidRPr="00C043B1" w:rsidRDefault="00231E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127" w:type="dxa"/>
            <w:gridSpan w:val="3"/>
          </w:tcPr>
          <w:p w14:paraId="4CF065B9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5" w:type="dxa"/>
            <w:gridSpan w:val="2"/>
          </w:tcPr>
          <w:p w14:paraId="3D7B424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3CA9552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799FFFA" w14:textId="77777777" w:rsidTr="00526120">
        <w:tc>
          <w:tcPr>
            <w:tcW w:w="600" w:type="dxa"/>
          </w:tcPr>
          <w:p w14:paraId="2D7B6AF8" w14:textId="77777777" w:rsidR="00231E92" w:rsidRPr="00C043B1" w:rsidRDefault="00231E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127" w:type="dxa"/>
            <w:gridSpan w:val="3"/>
          </w:tcPr>
          <w:p w14:paraId="72C37FA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5" w:type="dxa"/>
            <w:gridSpan w:val="2"/>
          </w:tcPr>
          <w:p w14:paraId="51047E5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347069D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9FDF89B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CC8C12D" w14:textId="749A6492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    Сведения   о   </w:t>
      </w:r>
      <w:r w:rsidR="00C03FBA" w:rsidRPr="00C043B1">
        <w:rPr>
          <w:rFonts w:ascii="Times New Roman" w:hAnsi="Times New Roman" w:cs="Times New Roman"/>
          <w:sz w:val="22"/>
          <w:szCs w:val="22"/>
        </w:rPr>
        <w:t>неденежных обязательствах гражданина, за исключением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="00C03FBA" w:rsidRPr="00C043B1">
        <w:rPr>
          <w:rFonts w:ascii="Times New Roman" w:hAnsi="Times New Roman" w:cs="Times New Roman"/>
          <w:sz w:val="22"/>
          <w:szCs w:val="22"/>
        </w:rPr>
        <w:t>возникших в</w:t>
      </w:r>
      <w:r w:rsidRPr="00C043B1">
        <w:rPr>
          <w:rFonts w:ascii="Times New Roman" w:hAnsi="Times New Roman" w:cs="Times New Roman"/>
          <w:sz w:val="22"/>
          <w:szCs w:val="22"/>
        </w:rPr>
        <w:t xml:space="preserve"> результате   осуществления   гражданином   предпринимательской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="00C03FBA" w:rsidRPr="00C043B1">
        <w:rPr>
          <w:rFonts w:ascii="Times New Roman" w:hAnsi="Times New Roman" w:cs="Times New Roman"/>
          <w:sz w:val="22"/>
          <w:szCs w:val="22"/>
        </w:rPr>
        <w:t>деятельности (</w:t>
      </w:r>
      <w:r w:rsidRPr="00C043B1">
        <w:rPr>
          <w:rFonts w:ascii="Times New Roman" w:hAnsi="Times New Roman" w:cs="Times New Roman"/>
          <w:sz w:val="22"/>
          <w:szCs w:val="22"/>
        </w:rPr>
        <w:t>в том числе о передаче имущества в собственность, выполнении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>работ и оказании услуг и так далее):</w:t>
      </w:r>
    </w:p>
    <w:p w14:paraId="0CA7A408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64C81BA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019869A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3E4D871B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3F44E363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509"/>
        <w:gridCol w:w="1181"/>
        <w:gridCol w:w="1363"/>
        <w:gridCol w:w="1723"/>
        <w:gridCol w:w="1066"/>
        <w:gridCol w:w="1534"/>
        <w:gridCol w:w="850"/>
      </w:tblGrid>
      <w:tr w:rsidR="00231E92" w:rsidRPr="00C043B1" w14:paraId="47962AF4" w14:textId="77777777" w:rsidTr="00CB14C6">
        <w:tc>
          <w:tcPr>
            <w:tcW w:w="9776" w:type="dxa"/>
            <w:gridSpan w:val="8"/>
          </w:tcPr>
          <w:p w14:paraId="50D418DE" w14:textId="77777777" w:rsidR="00231E92" w:rsidRPr="00C043B1" w:rsidRDefault="00231E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II. Сведения о кредиторах гражданина</w:t>
            </w:r>
          </w:p>
          <w:p w14:paraId="73CAD68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231E92" w:rsidRPr="00C043B1" w14:paraId="0040F703" w14:textId="77777777" w:rsidTr="00CB14C6">
        <w:tc>
          <w:tcPr>
            <w:tcW w:w="550" w:type="dxa"/>
          </w:tcPr>
          <w:p w14:paraId="66FAA7FB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26" w:type="dxa"/>
            <w:gridSpan w:val="7"/>
          </w:tcPr>
          <w:p w14:paraId="390B441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Денежные обязательства</w:t>
            </w:r>
          </w:p>
        </w:tc>
      </w:tr>
      <w:tr w:rsidR="00231E92" w:rsidRPr="00C043B1" w14:paraId="7DDE1BF3" w14:textId="77777777" w:rsidTr="00CB14C6">
        <w:tc>
          <w:tcPr>
            <w:tcW w:w="550" w:type="dxa"/>
            <w:vMerge w:val="restart"/>
          </w:tcPr>
          <w:p w14:paraId="5750E5D6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09" w:type="dxa"/>
            <w:vMerge w:val="restart"/>
          </w:tcPr>
          <w:p w14:paraId="558E21FA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Содержание обязательства </w:t>
            </w:r>
            <w:hyperlink w:anchor="P368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81" w:type="dxa"/>
            <w:vMerge w:val="restart"/>
          </w:tcPr>
          <w:p w14:paraId="48BA56E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Кредитор </w:t>
            </w:r>
            <w:hyperlink w:anchor="P369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363" w:type="dxa"/>
            <w:vMerge w:val="restart"/>
          </w:tcPr>
          <w:p w14:paraId="2FA3AE29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Место нахождения (место жительства) кредитора</w:t>
            </w:r>
          </w:p>
        </w:tc>
        <w:tc>
          <w:tcPr>
            <w:tcW w:w="1723" w:type="dxa"/>
            <w:vMerge w:val="restart"/>
          </w:tcPr>
          <w:p w14:paraId="355D2C1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Основание возникновения </w:t>
            </w:r>
            <w:hyperlink w:anchor="P370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2600" w:type="dxa"/>
            <w:gridSpan w:val="2"/>
          </w:tcPr>
          <w:p w14:paraId="527250D7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Сумма обязательства</w:t>
            </w:r>
          </w:p>
        </w:tc>
        <w:tc>
          <w:tcPr>
            <w:tcW w:w="850" w:type="dxa"/>
            <w:vMerge w:val="restart"/>
          </w:tcPr>
          <w:p w14:paraId="06942F1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Штрафы, пени и иные санкции</w:t>
            </w:r>
          </w:p>
        </w:tc>
      </w:tr>
      <w:tr w:rsidR="00231E92" w:rsidRPr="00C043B1" w14:paraId="1D67C52C" w14:textId="77777777" w:rsidTr="00CB14C6">
        <w:tc>
          <w:tcPr>
            <w:tcW w:w="550" w:type="dxa"/>
            <w:vMerge/>
          </w:tcPr>
          <w:p w14:paraId="4CE340BF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14:paraId="4537C8D0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081F9CD9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14:paraId="3FD0D6AC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14:paraId="49C853E8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547D9CD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371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534" w:type="dxa"/>
          </w:tcPr>
          <w:p w14:paraId="507B643D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 том числе задолженность </w:t>
            </w:r>
            <w:hyperlink w:anchor="P372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850" w:type="dxa"/>
            <w:vMerge/>
          </w:tcPr>
          <w:p w14:paraId="28C15F0A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</w:tr>
      <w:tr w:rsidR="00231E92" w:rsidRPr="00C043B1" w14:paraId="6568EC81" w14:textId="77777777" w:rsidTr="00CB14C6">
        <w:tc>
          <w:tcPr>
            <w:tcW w:w="550" w:type="dxa"/>
          </w:tcPr>
          <w:p w14:paraId="3103E7DA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509" w:type="dxa"/>
          </w:tcPr>
          <w:p w14:paraId="7DE258E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6F78A2E7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</w:tcPr>
          <w:p w14:paraId="020E58C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</w:tcPr>
          <w:p w14:paraId="7B71851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6" w:type="dxa"/>
          </w:tcPr>
          <w:p w14:paraId="4D0AB9C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4" w:type="dxa"/>
          </w:tcPr>
          <w:p w14:paraId="2F86586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FFAD92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06FB746F" w14:textId="77777777" w:rsidTr="00CB14C6">
        <w:tc>
          <w:tcPr>
            <w:tcW w:w="550" w:type="dxa"/>
          </w:tcPr>
          <w:p w14:paraId="0545F41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509" w:type="dxa"/>
          </w:tcPr>
          <w:p w14:paraId="67B11CE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10AE6C8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</w:tcPr>
          <w:p w14:paraId="0E869A77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</w:tcPr>
          <w:p w14:paraId="5CE080C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6" w:type="dxa"/>
          </w:tcPr>
          <w:p w14:paraId="2BB918F4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4" w:type="dxa"/>
          </w:tcPr>
          <w:p w14:paraId="76FF072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0C1699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18FD48C1" w14:textId="77777777" w:rsidTr="00CB14C6">
        <w:tc>
          <w:tcPr>
            <w:tcW w:w="550" w:type="dxa"/>
          </w:tcPr>
          <w:p w14:paraId="77AE85D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509" w:type="dxa"/>
          </w:tcPr>
          <w:p w14:paraId="7D524A5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58FA204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</w:tcPr>
          <w:p w14:paraId="0EB6153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</w:tcPr>
          <w:p w14:paraId="7A57F63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6" w:type="dxa"/>
          </w:tcPr>
          <w:p w14:paraId="1B8E11D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4" w:type="dxa"/>
          </w:tcPr>
          <w:p w14:paraId="344E7DC8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23C28F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21A12E3E" w14:textId="77777777" w:rsidTr="00CB14C6">
        <w:tc>
          <w:tcPr>
            <w:tcW w:w="550" w:type="dxa"/>
          </w:tcPr>
          <w:p w14:paraId="47DCDB98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226" w:type="dxa"/>
            <w:gridSpan w:val="7"/>
          </w:tcPr>
          <w:p w14:paraId="7EE13AF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Обязательные платежи</w:t>
            </w:r>
          </w:p>
        </w:tc>
      </w:tr>
      <w:tr w:rsidR="00231E92" w:rsidRPr="00C043B1" w14:paraId="24806022" w14:textId="77777777" w:rsidTr="00CB14C6">
        <w:tc>
          <w:tcPr>
            <w:tcW w:w="550" w:type="dxa"/>
          </w:tcPr>
          <w:p w14:paraId="3F77BFB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4053" w:type="dxa"/>
            <w:gridSpan w:val="3"/>
          </w:tcPr>
          <w:p w14:paraId="7001A17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2"/>
          </w:tcPr>
          <w:p w14:paraId="099D67D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Недоимка</w:t>
            </w:r>
          </w:p>
        </w:tc>
        <w:tc>
          <w:tcPr>
            <w:tcW w:w="2384" w:type="dxa"/>
            <w:gridSpan w:val="2"/>
          </w:tcPr>
          <w:p w14:paraId="76A49F4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Штрафы, пени и иные санкции</w:t>
            </w:r>
          </w:p>
        </w:tc>
      </w:tr>
      <w:tr w:rsidR="00231E92" w:rsidRPr="00C043B1" w14:paraId="2C0366C7" w14:textId="77777777" w:rsidTr="00CB14C6">
        <w:tc>
          <w:tcPr>
            <w:tcW w:w="550" w:type="dxa"/>
          </w:tcPr>
          <w:p w14:paraId="6BF4C84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053" w:type="dxa"/>
            <w:gridSpan w:val="3"/>
          </w:tcPr>
          <w:p w14:paraId="28B5048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37C28E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0D3B0389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7020B96F" w14:textId="77777777" w:rsidTr="00CB14C6">
        <w:tc>
          <w:tcPr>
            <w:tcW w:w="550" w:type="dxa"/>
          </w:tcPr>
          <w:p w14:paraId="198AA92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053" w:type="dxa"/>
            <w:gridSpan w:val="3"/>
          </w:tcPr>
          <w:p w14:paraId="7786F96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1019E664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4CA8506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DE4E7DF" w14:textId="77777777" w:rsidTr="00CB14C6">
        <w:tc>
          <w:tcPr>
            <w:tcW w:w="550" w:type="dxa"/>
          </w:tcPr>
          <w:p w14:paraId="3276BE8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053" w:type="dxa"/>
            <w:gridSpan w:val="3"/>
          </w:tcPr>
          <w:p w14:paraId="107712F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320294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43DBAF67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1A02D9B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8C2D89B" w14:textId="15874189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    </w:t>
      </w:r>
      <w:r w:rsidR="00C03FBA" w:rsidRPr="00C043B1">
        <w:rPr>
          <w:rFonts w:ascii="Times New Roman" w:hAnsi="Times New Roman" w:cs="Times New Roman"/>
          <w:sz w:val="22"/>
          <w:szCs w:val="22"/>
        </w:rPr>
        <w:t>Сведения о неденежных обязательствах гражданина</w:t>
      </w:r>
      <w:r w:rsidRPr="00C043B1">
        <w:rPr>
          <w:rFonts w:ascii="Times New Roman" w:hAnsi="Times New Roman" w:cs="Times New Roman"/>
          <w:sz w:val="22"/>
          <w:szCs w:val="22"/>
        </w:rPr>
        <w:t>, которые возникли в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="00C03FBA" w:rsidRPr="00C043B1">
        <w:rPr>
          <w:rFonts w:ascii="Times New Roman" w:hAnsi="Times New Roman" w:cs="Times New Roman"/>
          <w:sz w:val="22"/>
          <w:szCs w:val="22"/>
        </w:rPr>
        <w:t>результате осуществления гражданином предпринимательской</w:t>
      </w:r>
      <w:r w:rsidRPr="00C043B1">
        <w:rPr>
          <w:rFonts w:ascii="Times New Roman" w:hAnsi="Times New Roman" w:cs="Times New Roman"/>
          <w:sz w:val="22"/>
          <w:szCs w:val="22"/>
        </w:rPr>
        <w:t xml:space="preserve"> деятельности (в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>том числе о передаче имущества в собственность, выполнении работ и оказании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>услуг и так далее):</w:t>
      </w:r>
    </w:p>
    <w:p w14:paraId="55FC82A1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532C4FE6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6021C98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A0FDE96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4DDB2BDC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231E92" w:rsidRPr="00C043B1" w14:paraId="43209D70" w14:textId="77777777">
        <w:tc>
          <w:tcPr>
            <w:tcW w:w="9639" w:type="dxa"/>
            <w:gridSpan w:val="8"/>
          </w:tcPr>
          <w:p w14:paraId="6C2E6B10" w14:textId="77777777" w:rsidR="00231E92" w:rsidRPr="00C043B1" w:rsidRDefault="00231E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III. Сведения о должниках гражданина</w:t>
            </w:r>
          </w:p>
          <w:p w14:paraId="4BCE4457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231E92" w:rsidRPr="00C043B1" w14:paraId="4EF0510C" w14:textId="77777777">
        <w:tc>
          <w:tcPr>
            <w:tcW w:w="508" w:type="dxa"/>
          </w:tcPr>
          <w:p w14:paraId="5544B7BD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31" w:type="dxa"/>
            <w:gridSpan w:val="7"/>
          </w:tcPr>
          <w:p w14:paraId="4849B6A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Денежные обязательства</w:t>
            </w:r>
          </w:p>
        </w:tc>
      </w:tr>
      <w:tr w:rsidR="00231E92" w:rsidRPr="00C043B1" w14:paraId="6AE5D363" w14:textId="77777777">
        <w:tc>
          <w:tcPr>
            <w:tcW w:w="508" w:type="dxa"/>
            <w:vMerge w:val="restart"/>
          </w:tcPr>
          <w:p w14:paraId="74621E49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10" w:type="dxa"/>
            <w:vMerge w:val="restart"/>
          </w:tcPr>
          <w:p w14:paraId="7330CA0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Содержание обязательства </w:t>
            </w:r>
            <w:hyperlink w:anchor="P373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188" w:type="dxa"/>
            <w:vMerge w:val="restart"/>
          </w:tcPr>
          <w:p w14:paraId="31C47EE3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Должник </w:t>
            </w:r>
            <w:hyperlink w:anchor="P374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250" w:type="dxa"/>
            <w:vMerge w:val="restart"/>
          </w:tcPr>
          <w:p w14:paraId="5A44916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</w:tcPr>
          <w:p w14:paraId="138BB69A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Основание возникновения </w:t>
            </w:r>
            <w:hyperlink w:anchor="P375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377" w:type="dxa"/>
            <w:gridSpan w:val="2"/>
          </w:tcPr>
          <w:p w14:paraId="71E8E7AB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Сумма обязательства</w:t>
            </w:r>
          </w:p>
        </w:tc>
        <w:tc>
          <w:tcPr>
            <w:tcW w:w="1060" w:type="dxa"/>
            <w:vMerge w:val="restart"/>
          </w:tcPr>
          <w:p w14:paraId="0F0C6E08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Штрафы, пени и иные санкции</w:t>
            </w:r>
          </w:p>
        </w:tc>
      </w:tr>
      <w:tr w:rsidR="00231E92" w:rsidRPr="00C043B1" w14:paraId="3602A153" w14:textId="77777777">
        <w:tc>
          <w:tcPr>
            <w:tcW w:w="508" w:type="dxa"/>
            <w:vMerge/>
          </w:tcPr>
          <w:p w14:paraId="0DEB7CCC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14:paraId="1E1F4D18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14:paraId="31DD40ED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14:paraId="10108836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14:paraId="6546375D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14:paraId="51C6CA05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376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370" w:type="dxa"/>
          </w:tcPr>
          <w:p w14:paraId="5240F67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 том числе задолженность </w:t>
            </w:r>
            <w:hyperlink w:anchor="P377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1060" w:type="dxa"/>
            <w:vMerge/>
          </w:tcPr>
          <w:p w14:paraId="213CD6A1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</w:tr>
      <w:tr w:rsidR="00231E92" w:rsidRPr="00C043B1" w14:paraId="0C364FF2" w14:textId="77777777">
        <w:tc>
          <w:tcPr>
            <w:tcW w:w="508" w:type="dxa"/>
          </w:tcPr>
          <w:p w14:paraId="1DF3C7E5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510" w:type="dxa"/>
          </w:tcPr>
          <w:p w14:paraId="2C484E6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14:paraId="6CF446F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0" w:type="dxa"/>
          </w:tcPr>
          <w:p w14:paraId="725450F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6" w:type="dxa"/>
          </w:tcPr>
          <w:p w14:paraId="27B40E7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7" w:type="dxa"/>
          </w:tcPr>
          <w:p w14:paraId="419CD91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</w:tcPr>
          <w:p w14:paraId="3941B8C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295A673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64F3A56A" w14:textId="77777777">
        <w:tc>
          <w:tcPr>
            <w:tcW w:w="508" w:type="dxa"/>
          </w:tcPr>
          <w:p w14:paraId="1AA5BBC7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510" w:type="dxa"/>
          </w:tcPr>
          <w:p w14:paraId="632171F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14:paraId="151F2007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0" w:type="dxa"/>
          </w:tcPr>
          <w:p w14:paraId="661C5E98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6" w:type="dxa"/>
          </w:tcPr>
          <w:p w14:paraId="6965D3F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7" w:type="dxa"/>
          </w:tcPr>
          <w:p w14:paraId="0280C5E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</w:tcPr>
          <w:p w14:paraId="21340FD9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6550B9C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0A8E7E6F" w14:textId="77777777">
        <w:tc>
          <w:tcPr>
            <w:tcW w:w="508" w:type="dxa"/>
          </w:tcPr>
          <w:p w14:paraId="721DAE18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510" w:type="dxa"/>
          </w:tcPr>
          <w:p w14:paraId="77ACBFB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</w:tcPr>
          <w:p w14:paraId="39437FA9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0" w:type="dxa"/>
          </w:tcPr>
          <w:p w14:paraId="6D85487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6" w:type="dxa"/>
          </w:tcPr>
          <w:p w14:paraId="2D38ECE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7" w:type="dxa"/>
          </w:tcPr>
          <w:p w14:paraId="7BE5D38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</w:tcPr>
          <w:p w14:paraId="3AEFD76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1E28493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111EAE3C" w14:textId="77777777">
        <w:tc>
          <w:tcPr>
            <w:tcW w:w="508" w:type="dxa"/>
          </w:tcPr>
          <w:p w14:paraId="17951090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31" w:type="dxa"/>
            <w:gridSpan w:val="7"/>
          </w:tcPr>
          <w:p w14:paraId="4CA92C8B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Обязательные платежи</w:t>
            </w:r>
          </w:p>
        </w:tc>
      </w:tr>
      <w:tr w:rsidR="00231E92" w:rsidRPr="00C043B1" w14:paraId="4F51B819" w14:textId="77777777">
        <w:tc>
          <w:tcPr>
            <w:tcW w:w="508" w:type="dxa"/>
            <w:vMerge w:val="restart"/>
          </w:tcPr>
          <w:p w14:paraId="610EF03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48" w:type="dxa"/>
            <w:gridSpan w:val="3"/>
            <w:vMerge w:val="restart"/>
          </w:tcPr>
          <w:p w14:paraId="15214AB7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</w:tcPr>
          <w:p w14:paraId="393C09D3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Сумма к зачету или возврату</w:t>
            </w:r>
          </w:p>
        </w:tc>
      </w:tr>
      <w:tr w:rsidR="00231E92" w:rsidRPr="00C043B1" w14:paraId="40121964" w14:textId="77777777">
        <w:tc>
          <w:tcPr>
            <w:tcW w:w="508" w:type="dxa"/>
            <w:vMerge/>
          </w:tcPr>
          <w:p w14:paraId="0D1065C3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gridSpan w:val="3"/>
            <w:vMerge/>
          </w:tcPr>
          <w:p w14:paraId="491C92AD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2"/>
          </w:tcPr>
          <w:p w14:paraId="6833D076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30" w:type="dxa"/>
            <w:gridSpan w:val="2"/>
          </w:tcPr>
          <w:p w14:paraId="26D1220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проценты </w:t>
            </w:r>
            <w:hyperlink w:anchor="P378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231E92" w:rsidRPr="00C043B1" w14:paraId="0A679514" w14:textId="77777777">
        <w:tc>
          <w:tcPr>
            <w:tcW w:w="508" w:type="dxa"/>
          </w:tcPr>
          <w:p w14:paraId="1164DE6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948" w:type="dxa"/>
            <w:gridSpan w:val="3"/>
          </w:tcPr>
          <w:p w14:paraId="65B5F847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3" w:type="dxa"/>
            <w:gridSpan w:val="2"/>
          </w:tcPr>
          <w:p w14:paraId="11029F3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CA328F9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5629E7DA" w14:textId="77777777">
        <w:tc>
          <w:tcPr>
            <w:tcW w:w="508" w:type="dxa"/>
          </w:tcPr>
          <w:p w14:paraId="42CED1B8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948" w:type="dxa"/>
            <w:gridSpan w:val="3"/>
          </w:tcPr>
          <w:p w14:paraId="1350553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3" w:type="dxa"/>
            <w:gridSpan w:val="2"/>
          </w:tcPr>
          <w:p w14:paraId="0BE0E80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E3158D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084FF79E" w14:textId="77777777">
        <w:tc>
          <w:tcPr>
            <w:tcW w:w="508" w:type="dxa"/>
          </w:tcPr>
          <w:p w14:paraId="20B0756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948" w:type="dxa"/>
            <w:gridSpan w:val="3"/>
          </w:tcPr>
          <w:p w14:paraId="2C95D1A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3" w:type="dxa"/>
            <w:gridSpan w:val="2"/>
          </w:tcPr>
          <w:p w14:paraId="0A97F11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208026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EDB1A99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C0BF399" w14:textId="5BF05EC2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    </w:t>
      </w:r>
      <w:r w:rsidR="00C03FBA" w:rsidRPr="00C043B1">
        <w:rPr>
          <w:rFonts w:ascii="Times New Roman" w:hAnsi="Times New Roman" w:cs="Times New Roman"/>
          <w:sz w:val="22"/>
          <w:szCs w:val="22"/>
        </w:rPr>
        <w:t>Сведения о</w:t>
      </w:r>
      <w:r w:rsidRPr="00C043B1">
        <w:rPr>
          <w:rFonts w:ascii="Times New Roman" w:hAnsi="Times New Roman" w:cs="Times New Roman"/>
          <w:sz w:val="22"/>
          <w:szCs w:val="22"/>
        </w:rPr>
        <w:t xml:space="preserve"> неденежных обязательствах перед гражданином, за исключением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 xml:space="preserve">возникших   в   </w:t>
      </w:r>
      <w:r w:rsidR="00C03FBA" w:rsidRPr="00C043B1">
        <w:rPr>
          <w:rFonts w:ascii="Times New Roman" w:hAnsi="Times New Roman" w:cs="Times New Roman"/>
          <w:sz w:val="22"/>
          <w:szCs w:val="22"/>
        </w:rPr>
        <w:t>результате осуществления гражданином предпринимательской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="00C03FBA" w:rsidRPr="00C043B1">
        <w:rPr>
          <w:rFonts w:ascii="Times New Roman" w:hAnsi="Times New Roman" w:cs="Times New Roman"/>
          <w:sz w:val="22"/>
          <w:szCs w:val="22"/>
        </w:rPr>
        <w:t>деятельности (</w:t>
      </w:r>
      <w:r w:rsidRPr="00C043B1">
        <w:rPr>
          <w:rFonts w:ascii="Times New Roman" w:hAnsi="Times New Roman" w:cs="Times New Roman"/>
          <w:sz w:val="22"/>
          <w:szCs w:val="22"/>
        </w:rPr>
        <w:t>в том числе о передаче имущества в собственность, выполнении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>работ и оказании услуг и так далее):</w:t>
      </w:r>
    </w:p>
    <w:p w14:paraId="618CFFBC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93BB040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1E5891B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5DC97C0A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5A8846C" w14:textId="12DC7C46" w:rsidR="00231E92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98503D" w14:textId="77777777" w:rsidR="00CB14C6" w:rsidRPr="00C043B1" w:rsidRDefault="00CB14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231E92" w:rsidRPr="00C043B1" w14:paraId="2748DB05" w14:textId="77777777">
        <w:tc>
          <w:tcPr>
            <w:tcW w:w="9639" w:type="dxa"/>
            <w:gridSpan w:val="8"/>
          </w:tcPr>
          <w:p w14:paraId="7CECE638" w14:textId="77777777" w:rsidR="00231E92" w:rsidRPr="00C043B1" w:rsidRDefault="00231E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lastRenderedPageBreak/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231E92" w:rsidRPr="00C043B1" w14:paraId="7427628E" w14:textId="77777777">
        <w:tc>
          <w:tcPr>
            <w:tcW w:w="494" w:type="dxa"/>
          </w:tcPr>
          <w:p w14:paraId="31071F37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45" w:type="dxa"/>
            <w:gridSpan w:val="7"/>
          </w:tcPr>
          <w:p w14:paraId="794556FF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Денежные обязательства</w:t>
            </w:r>
          </w:p>
        </w:tc>
      </w:tr>
      <w:tr w:rsidR="00231E92" w:rsidRPr="00C043B1" w14:paraId="080ABCCA" w14:textId="77777777">
        <w:tc>
          <w:tcPr>
            <w:tcW w:w="494" w:type="dxa"/>
            <w:vMerge w:val="restart"/>
          </w:tcPr>
          <w:p w14:paraId="25FCCD69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37" w:type="dxa"/>
            <w:vMerge w:val="restart"/>
          </w:tcPr>
          <w:p w14:paraId="6E60F74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Содержание обязательства </w:t>
            </w:r>
            <w:hyperlink w:anchor="P379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79" w:type="dxa"/>
            <w:vMerge w:val="restart"/>
          </w:tcPr>
          <w:p w14:paraId="18FC5417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Должник </w:t>
            </w:r>
            <w:hyperlink w:anchor="P380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294" w:type="dxa"/>
            <w:vMerge w:val="restart"/>
          </w:tcPr>
          <w:p w14:paraId="2332A77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</w:tcPr>
          <w:p w14:paraId="694E2630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Основание возникновения </w:t>
            </w:r>
            <w:hyperlink w:anchor="P381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2362" w:type="dxa"/>
            <w:gridSpan w:val="2"/>
          </w:tcPr>
          <w:p w14:paraId="761BE99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Сумма обязательства</w:t>
            </w:r>
          </w:p>
        </w:tc>
        <w:tc>
          <w:tcPr>
            <w:tcW w:w="1068" w:type="dxa"/>
            <w:vMerge w:val="restart"/>
          </w:tcPr>
          <w:p w14:paraId="27DDEE46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Штрафы, пени и иные санкции</w:t>
            </w:r>
          </w:p>
        </w:tc>
      </w:tr>
      <w:tr w:rsidR="00231E92" w:rsidRPr="00C043B1" w14:paraId="5718CEC7" w14:textId="77777777">
        <w:tc>
          <w:tcPr>
            <w:tcW w:w="494" w:type="dxa"/>
            <w:vMerge/>
          </w:tcPr>
          <w:p w14:paraId="1EF93E31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14:paraId="5AD3A91A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14:paraId="050B3958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14:paraId="1AA391DA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14:paraId="101F2A78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14:paraId="16AD020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382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316" w:type="dxa"/>
          </w:tcPr>
          <w:p w14:paraId="0632B3FD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в том числе задолженность </w:t>
            </w:r>
            <w:hyperlink w:anchor="P383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068" w:type="dxa"/>
            <w:vMerge/>
          </w:tcPr>
          <w:p w14:paraId="622F994B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</w:tr>
      <w:tr w:rsidR="00231E92" w:rsidRPr="00C043B1" w14:paraId="11503BB0" w14:textId="77777777">
        <w:tc>
          <w:tcPr>
            <w:tcW w:w="494" w:type="dxa"/>
          </w:tcPr>
          <w:p w14:paraId="6DC17DC9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537" w:type="dxa"/>
          </w:tcPr>
          <w:p w14:paraId="33036B87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9" w:type="dxa"/>
          </w:tcPr>
          <w:p w14:paraId="2540D5E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</w:tcPr>
          <w:p w14:paraId="435B2A81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5" w:type="dxa"/>
          </w:tcPr>
          <w:p w14:paraId="1B7A6F0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6" w:type="dxa"/>
          </w:tcPr>
          <w:p w14:paraId="43033DE8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14:paraId="6E6AD49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" w:type="dxa"/>
          </w:tcPr>
          <w:p w14:paraId="136B2AA8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1CE75E4C" w14:textId="77777777">
        <w:tc>
          <w:tcPr>
            <w:tcW w:w="494" w:type="dxa"/>
          </w:tcPr>
          <w:p w14:paraId="4E0E7B72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537" w:type="dxa"/>
          </w:tcPr>
          <w:p w14:paraId="1CA29A3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9" w:type="dxa"/>
          </w:tcPr>
          <w:p w14:paraId="2502BC45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</w:tcPr>
          <w:p w14:paraId="74FD74C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5" w:type="dxa"/>
          </w:tcPr>
          <w:p w14:paraId="3A772FE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6" w:type="dxa"/>
          </w:tcPr>
          <w:p w14:paraId="09763AF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14:paraId="17C1D5F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" w:type="dxa"/>
          </w:tcPr>
          <w:p w14:paraId="023A980A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6C6C43E5" w14:textId="77777777">
        <w:tc>
          <w:tcPr>
            <w:tcW w:w="494" w:type="dxa"/>
          </w:tcPr>
          <w:p w14:paraId="731958F5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537" w:type="dxa"/>
          </w:tcPr>
          <w:p w14:paraId="2E76AD8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9" w:type="dxa"/>
          </w:tcPr>
          <w:p w14:paraId="19ED18D9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</w:tcPr>
          <w:p w14:paraId="37DF04C4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5" w:type="dxa"/>
          </w:tcPr>
          <w:p w14:paraId="01C69512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6" w:type="dxa"/>
          </w:tcPr>
          <w:p w14:paraId="3A517A0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14:paraId="62C42C80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" w:type="dxa"/>
          </w:tcPr>
          <w:p w14:paraId="1AEC0AEF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366FC312" w14:textId="77777777">
        <w:tc>
          <w:tcPr>
            <w:tcW w:w="494" w:type="dxa"/>
          </w:tcPr>
          <w:p w14:paraId="10759690" w14:textId="77777777" w:rsidR="00231E92" w:rsidRPr="00C043B1" w:rsidRDefault="00231E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45" w:type="dxa"/>
            <w:gridSpan w:val="7"/>
          </w:tcPr>
          <w:p w14:paraId="0A1DDB39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Обязательные платежи</w:t>
            </w:r>
          </w:p>
        </w:tc>
      </w:tr>
      <w:tr w:rsidR="00231E92" w:rsidRPr="00C043B1" w14:paraId="33BCE812" w14:textId="77777777">
        <w:tc>
          <w:tcPr>
            <w:tcW w:w="494" w:type="dxa"/>
            <w:vMerge w:val="restart"/>
          </w:tcPr>
          <w:p w14:paraId="789B4734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010" w:type="dxa"/>
            <w:gridSpan w:val="3"/>
            <w:vMerge w:val="restart"/>
          </w:tcPr>
          <w:p w14:paraId="78078289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</w:tcPr>
          <w:p w14:paraId="5327AA4B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Сумма к зачету или возврату</w:t>
            </w:r>
          </w:p>
        </w:tc>
      </w:tr>
      <w:tr w:rsidR="00231E92" w:rsidRPr="00C043B1" w14:paraId="13BEA580" w14:textId="77777777">
        <w:tc>
          <w:tcPr>
            <w:tcW w:w="494" w:type="dxa"/>
            <w:vMerge/>
          </w:tcPr>
          <w:p w14:paraId="711FD8CC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3"/>
            <w:vMerge/>
          </w:tcPr>
          <w:p w14:paraId="6DCCF747" w14:textId="77777777" w:rsidR="00231E92" w:rsidRPr="00C043B1" w:rsidRDefault="0023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2"/>
          </w:tcPr>
          <w:p w14:paraId="6B3751A8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384" w:type="dxa"/>
            <w:gridSpan w:val="2"/>
          </w:tcPr>
          <w:p w14:paraId="44448567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 xml:space="preserve">проценты </w:t>
            </w:r>
            <w:hyperlink w:anchor="P384" w:history="1">
              <w:r w:rsidRPr="00C043B1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</w:tr>
      <w:tr w:rsidR="00231E92" w:rsidRPr="00C043B1" w14:paraId="24E07013" w14:textId="77777777">
        <w:tc>
          <w:tcPr>
            <w:tcW w:w="494" w:type="dxa"/>
          </w:tcPr>
          <w:p w14:paraId="13DFD441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010" w:type="dxa"/>
            <w:gridSpan w:val="3"/>
          </w:tcPr>
          <w:p w14:paraId="0CDE704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1" w:type="dxa"/>
            <w:gridSpan w:val="2"/>
          </w:tcPr>
          <w:p w14:paraId="4C86CD4E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6A7EFDED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1F863CB3" w14:textId="77777777">
        <w:tc>
          <w:tcPr>
            <w:tcW w:w="494" w:type="dxa"/>
          </w:tcPr>
          <w:p w14:paraId="51384FDC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010" w:type="dxa"/>
            <w:gridSpan w:val="3"/>
          </w:tcPr>
          <w:p w14:paraId="785C8548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1" w:type="dxa"/>
            <w:gridSpan w:val="2"/>
          </w:tcPr>
          <w:p w14:paraId="10721D9C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04E6A64B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E92" w:rsidRPr="00C043B1" w14:paraId="77388773" w14:textId="77777777">
        <w:tc>
          <w:tcPr>
            <w:tcW w:w="494" w:type="dxa"/>
          </w:tcPr>
          <w:p w14:paraId="7BD3745E" w14:textId="77777777" w:rsidR="00231E92" w:rsidRPr="00C043B1" w:rsidRDefault="00231E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43B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010" w:type="dxa"/>
            <w:gridSpan w:val="3"/>
          </w:tcPr>
          <w:p w14:paraId="7A243614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1" w:type="dxa"/>
            <w:gridSpan w:val="2"/>
          </w:tcPr>
          <w:p w14:paraId="5A3B87E3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38D8FB96" w14:textId="77777777" w:rsidR="00231E92" w:rsidRPr="00C043B1" w:rsidRDefault="00231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7A06BFE" w14:textId="77777777" w:rsidR="00526120" w:rsidRPr="00C043B1" w:rsidRDefault="005261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03D7A0" w14:textId="68FAD5E9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Сведения   о   </w:t>
      </w:r>
      <w:r w:rsidR="00C03FBA" w:rsidRPr="00C043B1">
        <w:rPr>
          <w:rFonts w:ascii="Times New Roman" w:hAnsi="Times New Roman" w:cs="Times New Roman"/>
          <w:sz w:val="22"/>
          <w:szCs w:val="22"/>
        </w:rPr>
        <w:t>неденежных обязательствах перед гражданином, которые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 xml:space="preserve">возникли   в   результате   </w:t>
      </w:r>
      <w:r w:rsidR="00C03FBA" w:rsidRPr="00C043B1">
        <w:rPr>
          <w:rFonts w:ascii="Times New Roman" w:hAnsi="Times New Roman" w:cs="Times New Roman"/>
          <w:sz w:val="22"/>
          <w:szCs w:val="22"/>
        </w:rPr>
        <w:t>осуществления гражданином предпринимательской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="00C03FBA" w:rsidRPr="00C043B1">
        <w:rPr>
          <w:rFonts w:ascii="Times New Roman" w:hAnsi="Times New Roman" w:cs="Times New Roman"/>
          <w:sz w:val="22"/>
          <w:szCs w:val="22"/>
        </w:rPr>
        <w:t>деятельности (</w:t>
      </w:r>
      <w:r w:rsidRPr="00C043B1">
        <w:rPr>
          <w:rFonts w:ascii="Times New Roman" w:hAnsi="Times New Roman" w:cs="Times New Roman"/>
          <w:sz w:val="22"/>
          <w:szCs w:val="22"/>
        </w:rPr>
        <w:t>в том числе о передаче имущества в собственность, выполнении</w:t>
      </w:r>
      <w:r w:rsidR="00CB14C6">
        <w:rPr>
          <w:rFonts w:ascii="Times New Roman" w:hAnsi="Times New Roman" w:cs="Times New Roman"/>
          <w:sz w:val="22"/>
          <w:szCs w:val="22"/>
        </w:rPr>
        <w:t xml:space="preserve"> </w:t>
      </w:r>
      <w:r w:rsidRPr="00C043B1">
        <w:rPr>
          <w:rFonts w:ascii="Times New Roman" w:hAnsi="Times New Roman" w:cs="Times New Roman"/>
          <w:sz w:val="22"/>
          <w:szCs w:val="22"/>
        </w:rPr>
        <w:t>работ и оказании услуг и так далее):</w:t>
      </w:r>
    </w:p>
    <w:p w14:paraId="2A73E154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3A9822F1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9813FB4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E75D985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14:paraId="3A26AA58" w14:textId="77777777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861C283" w14:textId="4776F5EC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" </w:t>
      </w:r>
      <w:r w:rsidR="00CB14C6">
        <w:rPr>
          <w:rFonts w:ascii="Times New Roman" w:hAnsi="Times New Roman" w:cs="Times New Roman"/>
          <w:sz w:val="22"/>
          <w:szCs w:val="22"/>
        </w:rPr>
        <w:t xml:space="preserve">    </w:t>
      </w:r>
      <w:r w:rsidRPr="00C043B1">
        <w:rPr>
          <w:rFonts w:ascii="Times New Roman" w:hAnsi="Times New Roman" w:cs="Times New Roman"/>
          <w:sz w:val="22"/>
          <w:szCs w:val="22"/>
        </w:rPr>
        <w:t xml:space="preserve"> " ______________ 20   г.  ____________________  ________________________</w:t>
      </w:r>
    </w:p>
    <w:p w14:paraId="597025E8" w14:textId="6C90BB7C" w:rsidR="00231E92" w:rsidRPr="00C043B1" w:rsidRDefault="00231E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3B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03FB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B14C6">
        <w:rPr>
          <w:rFonts w:ascii="Times New Roman" w:hAnsi="Times New Roman" w:cs="Times New Roman"/>
          <w:sz w:val="22"/>
          <w:szCs w:val="22"/>
        </w:rPr>
        <w:t xml:space="preserve">    </w:t>
      </w:r>
      <w:r w:rsidRPr="00C043B1">
        <w:rPr>
          <w:rFonts w:ascii="Times New Roman" w:hAnsi="Times New Roman" w:cs="Times New Roman"/>
          <w:sz w:val="22"/>
          <w:szCs w:val="22"/>
        </w:rPr>
        <w:t xml:space="preserve">(подпись </w:t>
      </w:r>
      <w:proofErr w:type="gramStart"/>
      <w:r w:rsidR="00C03FBA" w:rsidRPr="00C043B1">
        <w:rPr>
          <w:rFonts w:ascii="Times New Roman" w:hAnsi="Times New Roman" w:cs="Times New Roman"/>
          <w:sz w:val="22"/>
          <w:szCs w:val="22"/>
        </w:rPr>
        <w:t xml:space="preserve">гражданина)  </w:t>
      </w:r>
      <w:r w:rsidR="00C03F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C03FBA">
        <w:rPr>
          <w:rFonts w:ascii="Times New Roman" w:hAnsi="Times New Roman" w:cs="Times New Roman"/>
          <w:sz w:val="22"/>
          <w:szCs w:val="22"/>
        </w:rPr>
        <w:t xml:space="preserve">      </w:t>
      </w:r>
      <w:r w:rsidRPr="00C043B1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3E6B1B1C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FBD53E" w14:textId="3703AC4B" w:rsidR="00231E92" w:rsidRPr="00C043B1" w:rsidRDefault="00231E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F360476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63"/>
      <w:bookmarkEnd w:id="2"/>
    </w:p>
    <w:p w14:paraId="59F512A2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7B99F19F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6DA79865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5881EB91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589E644D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3493B996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114392B9" w14:textId="77777777" w:rsidR="00CB14C6" w:rsidRDefault="00CB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14:paraId="31307DB9" w14:textId="2243774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043B1">
        <w:rPr>
          <w:rFonts w:ascii="Times New Roman" w:hAnsi="Times New Roman" w:cs="Times New Roman"/>
          <w:szCs w:val="22"/>
        </w:rPr>
        <w:lastRenderedPageBreak/>
        <w:t>&lt;1&gt; Указывается существо обязательства (например, заем, кредит).</w:t>
      </w:r>
    </w:p>
    <w:p w14:paraId="2C53DFA6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364"/>
      <w:bookmarkEnd w:id="3"/>
      <w:r w:rsidRPr="00C043B1">
        <w:rPr>
          <w:rFonts w:ascii="Times New Roman" w:hAnsi="Times New Roman" w:cs="Times New Roman"/>
          <w:szCs w:val="22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14:paraId="28B7BB0C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365"/>
      <w:bookmarkEnd w:id="4"/>
      <w:r w:rsidRPr="00C043B1">
        <w:rPr>
          <w:rFonts w:ascii="Times New Roman" w:hAnsi="Times New Roman" w:cs="Times New Roman"/>
          <w:szCs w:val="22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14:paraId="2B8F89BC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366"/>
      <w:bookmarkEnd w:id="5"/>
      <w:r w:rsidRPr="00C043B1">
        <w:rPr>
          <w:rFonts w:ascii="Times New Roman" w:hAnsi="Times New Roman" w:cs="Times New Roman"/>
          <w:szCs w:val="22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3CA3CAFD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367"/>
      <w:bookmarkEnd w:id="6"/>
      <w:r w:rsidRPr="00C043B1">
        <w:rPr>
          <w:rFonts w:ascii="Times New Roman" w:hAnsi="Times New Roman" w:cs="Times New Roman"/>
          <w:szCs w:val="22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72AF0FA4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368"/>
      <w:bookmarkEnd w:id="7"/>
      <w:r w:rsidRPr="00C043B1">
        <w:rPr>
          <w:rFonts w:ascii="Times New Roman" w:hAnsi="Times New Roman" w:cs="Times New Roman"/>
          <w:szCs w:val="22"/>
        </w:rPr>
        <w:t>&lt;6&gt; Указывается существо обязательства (например, заем, кредит).</w:t>
      </w:r>
    </w:p>
    <w:p w14:paraId="40F80E93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369"/>
      <w:bookmarkEnd w:id="8"/>
      <w:r w:rsidRPr="00C043B1">
        <w:rPr>
          <w:rFonts w:ascii="Times New Roman" w:hAnsi="Times New Roman" w:cs="Times New Roman"/>
          <w:szCs w:val="22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14:paraId="0753EAF5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370"/>
      <w:bookmarkEnd w:id="9"/>
      <w:r w:rsidRPr="00C043B1">
        <w:rPr>
          <w:rFonts w:ascii="Times New Roman" w:hAnsi="Times New Roman" w:cs="Times New Roman"/>
          <w:szCs w:val="22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14:paraId="39696C68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371"/>
      <w:bookmarkEnd w:id="10"/>
      <w:r w:rsidRPr="00C043B1">
        <w:rPr>
          <w:rFonts w:ascii="Times New Roman" w:hAnsi="Times New Roman" w:cs="Times New Roman"/>
          <w:szCs w:val="22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1C709C7D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372"/>
      <w:bookmarkEnd w:id="11"/>
      <w:r w:rsidRPr="00C043B1">
        <w:rPr>
          <w:rFonts w:ascii="Times New Roman" w:hAnsi="Times New Roman" w:cs="Times New Roman"/>
          <w:szCs w:val="22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27301E8F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373"/>
      <w:bookmarkEnd w:id="12"/>
      <w:r w:rsidRPr="00C043B1">
        <w:rPr>
          <w:rFonts w:ascii="Times New Roman" w:hAnsi="Times New Roman" w:cs="Times New Roman"/>
          <w:szCs w:val="22"/>
        </w:rPr>
        <w:t>&lt;11&gt; Указывается существо обязательства (например, заем, кредит).</w:t>
      </w:r>
    </w:p>
    <w:p w14:paraId="7C1121CC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374"/>
      <w:bookmarkEnd w:id="13"/>
      <w:r w:rsidRPr="00C043B1">
        <w:rPr>
          <w:rFonts w:ascii="Times New Roman" w:hAnsi="Times New Roman" w:cs="Times New Roman"/>
          <w:szCs w:val="22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14:paraId="384A84BF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375"/>
      <w:bookmarkEnd w:id="14"/>
      <w:r w:rsidRPr="00C043B1">
        <w:rPr>
          <w:rFonts w:ascii="Times New Roman" w:hAnsi="Times New Roman" w:cs="Times New Roman"/>
          <w:szCs w:val="22"/>
        </w:rP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14:paraId="1DD3741F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376"/>
      <w:bookmarkEnd w:id="15"/>
      <w:r w:rsidRPr="00C043B1">
        <w:rPr>
          <w:rFonts w:ascii="Times New Roman" w:hAnsi="Times New Roman" w:cs="Times New Roman"/>
          <w:szCs w:val="22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541A8FD8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377"/>
      <w:bookmarkEnd w:id="16"/>
      <w:r w:rsidRPr="00C043B1">
        <w:rPr>
          <w:rFonts w:ascii="Times New Roman" w:hAnsi="Times New Roman" w:cs="Times New Roman"/>
          <w:szCs w:val="22"/>
        </w:rP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1A0D2F5B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378"/>
      <w:bookmarkEnd w:id="17"/>
      <w:r w:rsidRPr="00C043B1">
        <w:rPr>
          <w:rFonts w:ascii="Times New Roman" w:hAnsi="Times New Roman" w:cs="Times New Roman"/>
          <w:szCs w:val="22"/>
        </w:rPr>
        <w:t xml:space="preserve">&lt;16&gt;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4" w:history="1">
        <w:r w:rsidRPr="00C043B1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C043B1">
        <w:rPr>
          <w:rFonts w:ascii="Times New Roman" w:hAnsi="Times New Roman" w:cs="Times New Roman"/>
          <w:szCs w:val="22"/>
        </w:rPr>
        <w:t xml:space="preserve"> Российской Федерации (Собрание </w:t>
      </w:r>
      <w:r w:rsidRPr="00C043B1">
        <w:rPr>
          <w:rFonts w:ascii="Times New Roman" w:hAnsi="Times New Roman" w:cs="Times New Roman"/>
          <w:szCs w:val="22"/>
        </w:rPr>
        <w:lastRenderedPageBreak/>
        <w:t>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14:paraId="06DE8064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379"/>
      <w:bookmarkEnd w:id="18"/>
      <w:r w:rsidRPr="00C043B1">
        <w:rPr>
          <w:rFonts w:ascii="Times New Roman" w:hAnsi="Times New Roman" w:cs="Times New Roman"/>
          <w:szCs w:val="22"/>
        </w:rPr>
        <w:t>&lt;17&gt; Указывается существо обязательства (например, заем, кредит).</w:t>
      </w:r>
    </w:p>
    <w:p w14:paraId="20F03700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380"/>
      <w:bookmarkEnd w:id="19"/>
      <w:r w:rsidRPr="00C043B1">
        <w:rPr>
          <w:rFonts w:ascii="Times New Roman" w:hAnsi="Times New Roman" w:cs="Times New Roman"/>
          <w:szCs w:val="22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14:paraId="3A7AB718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381"/>
      <w:bookmarkEnd w:id="20"/>
      <w:r w:rsidRPr="00C043B1">
        <w:rPr>
          <w:rFonts w:ascii="Times New Roman" w:hAnsi="Times New Roman" w:cs="Times New Roman"/>
          <w:szCs w:val="22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14:paraId="10CEE11F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382"/>
      <w:bookmarkEnd w:id="21"/>
      <w:r w:rsidRPr="00C043B1">
        <w:rPr>
          <w:rFonts w:ascii="Times New Roman" w:hAnsi="Times New Roman" w:cs="Times New Roman"/>
          <w:szCs w:val="22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6B9F2E16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383"/>
      <w:bookmarkEnd w:id="22"/>
      <w:r w:rsidRPr="00C043B1">
        <w:rPr>
          <w:rFonts w:ascii="Times New Roman" w:hAnsi="Times New Roman" w:cs="Times New Roman"/>
          <w:szCs w:val="22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54B7FB4D" w14:textId="77777777" w:rsidR="00231E92" w:rsidRPr="00C043B1" w:rsidRDefault="0023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384"/>
      <w:bookmarkEnd w:id="23"/>
      <w:r w:rsidRPr="00C043B1">
        <w:rPr>
          <w:rFonts w:ascii="Times New Roman" w:hAnsi="Times New Roman" w:cs="Times New Roman"/>
          <w:szCs w:val="22"/>
        </w:rPr>
        <w:t xml:space="preserve">&lt;22&gt;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5" w:history="1">
        <w:r w:rsidRPr="00C043B1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C043B1">
        <w:rPr>
          <w:rFonts w:ascii="Times New Roman" w:hAnsi="Times New Roman" w:cs="Times New Roman"/>
          <w:szCs w:val="22"/>
        </w:rPr>
        <w:t xml:space="preserve">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14:paraId="313095CF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F00210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8BEDD1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2F8146" w14:textId="77777777" w:rsidR="00231E92" w:rsidRPr="00C043B1" w:rsidRDefault="00231E9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231E92" w:rsidRPr="00C043B1" w:rsidSect="00EA30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92"/>
    <w:rsid w:val="00231E92"/>
    <w:rsid w:val="00526120"/>
    <w:rsid w:val="007A614D"/>
    <w:rsid w:val="0080363A"/>
    <w:rsid w:val="008B08F1"/>
    <w:rsid w:val="00986FAE"/>
    <w:rsid w:val="00C03FBA"/>
    <w:rsid w:val="00C043B1"/>
    <w:rsid w:val="00C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E164"/>
  <w15:chartTrackingRefBased/>
  <w15:docId w15:val="{1511C1B7-75C9-472B-8397-10DC8E1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837CB3DA3BB5F4C98F09C48A9B92B98F97589BCA3D4C487CACE1FE5E22E643733C050EA8CB363001E3B8A21ZFp8G" TargetMode="External"/><Relationship Id="rId4" Type="http://schemas.openxmlformats.org/officeDocument/2006/relationships/hyperlink" Target="consultantplus://offline/ref=287837CB3DA3BB5F4C98F09C48A9B92B98F97589BCA3D4C487CACE1FE5E22E643733C050EA8CB363001E3B8A21ZF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Гюзель А.</dc:creator>
  <cp:keywords/>
  <dc:description/>
  <cp:lastModifiedBy>Азаматов Руслан С.</cp:lastModifiedBy>
  <cp:revision>8</cp:revision>
  <dcterms:created xsi:type="dcterms:W3CDTF">2020-08-31T06:41:00Z</dcterms:created>
  <dcterms:modified xsi:type="dcterms:W3CDTF">2020-09-21T08:57:00Z</dcterms:modified>
</cp:coreProperties>
</file>