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2A4D" w:rsidRPr="00E32A4D" w:rsidRDefault="00E32A4D" w:rsidP="00E32A4D">
      <w:pPr>
        <w:rPr>
          <w:b/>
          <w:bCs/>
        </w:rPr>
      </w:pPr>
      <w:r w:rsidRPr="00E32A4D">
        <w:rPr>
          <w:b/>
          <w:bCs/>
        </w:rPr>
        <w:t>Памятка по диспансеризации</w:t>
      </w:r>
    </w:p>
    <w:p w:rsidR="00E32A4D" w:rsidRDefault="00E32A4D" w:rsidP="00E32A4D">
      <w:r>
        <w:t>Основные цели диспансеризации</w:t>
      </w:r>
    </w:p>
    <w:p w:rsidR="00E32A4D" w:rsidRDefault="00E32A4D" w:rsidP="00E32A4D">
      <w:r>
        <w:t>1. Раннее выявление хронических неинфекционных заболеваний, которые</w:t>
      </w:r>
    </w:p>
    <w:p w:rsidR="00E32A4D" w:rsidRDefault="00E32A4D" w:rsidP="00E32A4D">
      <w:r>
        <w:t>обусловливают более 70% всей смертности жителей РФ. К ним относятся:</w:t>
      </w:r>
    </w:p>
    <w:p w:rsidR="00E32A4D" w:rsidRDefault="00E32A4D" w:rsidP="00E32A4D">
      <w:r>
        <w:t>- болезни системы кровообращения, в первую очередь ишемическая болезнь</w:t>
      </w:r>
    </w:p>
    <w:p w:rsidR="00E32A4D" w:rsidRDefault="00E32A4D" w:rsidP="00E32A4D">
      <w:r>
        <w:t>сердца и цереброваскулярные заболевания;</w:t>
      </w:r>
    </w:p>
    <w:p w:rsidR="00E32A4D" w:rsidRDefault="00E32A4D" w:rsidP="00E32A4D">
      <w:r>
        <w:t>- злокачественные новообразования;</w:t>
      </w:r>
      <w:bookmarkStart w:id="0" w:name="_GoBack"/>
      <w:bookmarkEnd w:id="0"/>
    </w:p>
    <w:p w:rsidR="00E32A4D" w:rsidRDefault="00E32A4D" w:rsidP="00E32A4D">
      <w:r>
        <w:t>- сахарный диабет;</w:t>
      </w:r>
    </w:p>
    <w:p w:rsidR="00E32A4D" w:rsidRDefault="00E32A4D" w:rsidP="00E32A4D">
      <w:r>
        <w:t>- хронические болезни легких.</w:t>
      </w:r>
    </w:p>
    <w:p w:rsidR="00E32A4D" w:rsidRDefault="00E32A4D" w:rsidP="00E32A4D">
      <w:r>
        <w:t>2. Выявление и коррекция основных факторов риска указанных заболеваний,</w:t>
      </w:r>
    </w:p>
    <w:p w:rsidR="00E32A4D" w:rsidRDefault="00E32A4D" w:rsidP="00E32A4D">
      <w:r>
        <w:t>а именно:</w:t>
      </w:r>
    </w:p>
    <w:p w:rsidR="00E32A4D" w:rsidRDefault="00E32A4D" w:rsidP="00E32A4D">
      <w:r>
        <w:t>- повышенный уровень артериального давления;</w:t>
      </w:r>
    </w:p>
    <w:p w:rsidR="00E32A4D" w:rsidRDefault="00E32A4D" w:rsidP="00E32A4D">
      <w:r>
        <w:t>- повышенный уровень холестерина и глюкозы в крови;</w:t>
      </w:r>
    </w:p>
    <w:p w:rsidR="00E32A4D" w:rsidRDefault="00E32A4D" w:rsidP="00E32A4D">
      <w:r>
        <w:t>- курение табака;</w:t>
      </w:r>
    </w:p>
    <w:p w:rsidR="00E32A4D" w:rsidRDefault="00E32A4D" w:rsidP="00E32A4D">
      <w:r>
        <w:t>- пагубное потребление алкоголя;</w:t>
      </w:r>
    </w:p>
    <w:p w:rsidR="00E32A4D" w:rsidRDefault="00E32A4D" w:rsidP="00E32A4D">
      <w:r>
        <w:t>- нерациональное питание;</w:t>
      </w:r>
    </w:p>
    <w:p w:rsidR="00E32A4D" w:rsidRDefault="00E32A4D" w:rsidP="00E32A4D">
      <w:r>
        <w:t>- низкая физическая активность;</w:t>
      </w:r>
    </w:p>
    <w:p w:rsidR="00E32A4D" w:rsidRDefault="00E32A4D" w:rsidP="00E32A4D">
      <w:r>
        <w:t>- избыточная масса тела или ожирение.</w:t>
      </w:r>
    </w:p>
    <w:p w:rsidR="00E32A4D" w:rsidRDefault="00E32A4D" w:rsidP="00E32A4D">
      <w:r>
        <w:t>Кто должен пройти диспансеризацию?</w:t>
      </w:r>
    </w:p>
    <w:p w:rsidR="00E32A4D" w:rsidRDefault="00E32A4D" w:rsidP="00E32A4D">
      <w:r>
        <w:t xml:space="preserve"> Проводится диспансеризация 1 раз в три года, бесплатно, при наличии</w:t>
      </w:r>
    </w:p>
    <w:p w:rsidR="00E32A4D" w:rsidRDefault="00E32A4D" w:rsidP="00E32A4D">
      <w:r>
        <w:t>паспорта и страхового медицинского полиса. Если Вам в текущем году</w:t>
      </w:r>
    </w:p>
    <w:p w:rsidR="00E32A4D" w:rsidRDefault="00E32A4D" w:rsidP="00E32A4D">
      <w:r>
        <w:t>исполнилось 21; 24; 27; 30; 33; 36; 39; 42; 45; 48; 51; 54; 57; 60; 63; 66; 69; 72;</w:t>
      </w:r>
    </w:p>
    <w:p w:rsidR="00E32A4D" w:rsidRDefault="00E32A4D" w:rsidP="00E32A4D">
      <w:r>
        <w:t>75; 78; 81; 84; 87; 90; 93; 96; 99 лет Вам нужно пройти диспансеризацию.</w:t>
      </w:r>
    </w:p>
    <w:p w:rsidR="00E32A4D" w:rsidRDefault="00E32A4D" w:rsidP="00E32A4D">
      <w:r>
        <w:t>Где и когда можно пройти диспансеризацию?</w:t>
      </w:r>
    </w:p>
    <w:p w:rsidR="00E32A4D" w:rsidRDefault="00E32A4D" w:rsidP="00E32A4D">
      <w:r>
        <w:t xml:space="preserve"> Граждане проходят диспансеризацию в медицинской организации по</w:t>
      </w:r>
    </w:p>
    <w:p w:rsidR="00E32A4D" w:rsidRDefault="00E32A4D" w:rsidP="00E32A4D">
      <w:r>
        <w:t>месту жительства.</w:t>
      </w:r>
    </w:p>
    <w:p w:rsidR="00E32A4D" w:rsidRDefault="00E32A4D" w:rsidP="00E32A4D">
      <w:r>
        <w:t>Сколько времени занимает прохождение диспансеризации</w:t>
      </w:r>
    </w:p>
    <w:p w:rsidR="00E32A4D" w:rsidRDefault="00E32A4D" w:rsidP="00E32A4D">
      <w:r>
        <w:t xml:space="preserve"> Диспансеризация проходит в 2 этапа. Прохождение обследования</w:t>
      </w:r>
    </w:p>
    <w:p w:rsidR="00E32A4D" w:rsidRDefault="00E32A4D" w:rsidP="00E32A4D">
      <w:r>
        <w:t>первого этапа как правила требует два визита. Первый визит занимает</w:t>
      </w:r>
    </w:p>
    <w:p w:rsidR="00E32A4D" w:rsidRDefault="00E32A4D" w:rsidP="00E32A4D">
      <w:r>
        <w:t>ориентировочно от 1 до 2 часов. Второй визит проводится обычно через 1-6</w:t>
      </w:r>
    </w:p>
    <w:p w:rsidR="00E32A4D" w:rsidRDefault="00E32A4D" w:rsidP="00E32A4D">
      <w:r>
        <w:t>дней. Объем обследования значительно меняется в зависимости от Вашего</w:t>
      </w:r>
    </w:p>
    <w:p w:rsidR="00E32A4D" w:rsidRDefault="00E32A4D" w:rsidP="00E32A4D">
      <w:r>
        <w:t>возраста:</w:t>
      </w:r>
    </w:p>
    <w:p w:rsidR="00E32A4D" w:rsidRDefault="00E32A4D" w:rsidP="00E32A4D">
      <w:r>
        <w:lastRenderedPageBreak/>
        <w:t>1. Для всех возрастов будет проводиться:</w:t>
      </w:r>
    </w:p>
    <w:p w:rsidR="00E32A4D" w:rsidRDefault="00E32A4D" w:rsidP="00E32A4D">
      <w:r>
        <w:t>- анкетирование – для определения факторов риска</w:t>
      </w:r>
    </w:p>
    <w:p w:rsidR="00E32A4D" w:rsidRDefault="00E32A4D" w:rsidP="00E32A4D">
      <w:r>
        <w:t>- антропометрия (рост, вес, окружность талии, индекс массы тела)</w:t>
      </w:r>
    </w:p>
    <w:p w:rsidR="00E32A4D" w:rsidRDefault="00E32A4D" w:rsidP="00E32A4D">
      <w:r>
        <w:t>- измерение артериального давления</w:t>
      </w:r>
    </w:p>
    <w:p w:rsidR="00E32A4D" w:rsidRDefault="00E32A4D" w:rsidP="00E32A4D">
      <w:r>
        <w:t>- клинический анализ крови, общий холестерин крови, сахар крови</w:t>
      </w:r>
    </w:p>
    <w:p w:rsidR="00E32A4D" w:rsidRDefault="00E32A4D" w:rsidP="00E32A4D">
      <w:r>
        <w:t>- общий анализ мочи</w:t>
      </w:r>
    </w:p>
    <w:p w:rsidR="00E32A4D" w:rsidRDefault="00E32A4D" w:rsidP="00E32A4D">
      <w:r>
        <w:t>- флюорография легких</w:t>
      </w:r>
    </w:p>
    <w:p w:rsidR="00E32A4D" w:rsidRDefault="00E32A4D" w:rsidP="00E32A4D">
      <w:r>
        <w:t>- для женщин – осмотр в смотровом кабинете</w:t>
      </w:r>
    </w:p>
    <w:p w:rsidR="00E32A4D" w:rsidRDefault="00E32A4D" w:rsidP="00E32A4D">
      <w:r>
        <w:t>2. Для определенных возрастных групп:</w:t>
      </w:r>
    </w:p>
    <w:p w:rsidR="00E32A4D" w:rsidRDefault="00E32A4D" w:rsidP="00E32A4D">
      <w:r>
        <w:t>- определение относительного суммарного сердечно-сосудистого риска у лиц</w:t>
      </w:r>
    </w:p>
    <w:p w:rsidR="00E32A4D" w:rsidRDefault="00E32A4D" w:rsidP="00E32A4D">
      <w:r>
        <w:t>от 21 до 39 лет, абсолютного суммарного сердечно-сосудистого риска у лиц</w:t>
      </w:r>
    </w:p>
    <w:p w:rsidR="00E32A4D" w:rsidRDefault="00E32A4D" w:rsidP="00E32A4D">
      <w:r>
        <w:t>от 40 до 65 лет</w:t>
      </w:r>
    </w:p>
    <w:p w:rsidR="00E32A4D" w:rsidRDefault="00E32A4D" w:rsidP="00E32A4D">
      <w:r>
        <w:t>- ЭКГ (для лиц в возрасте 21 год ранее не проходивших ЭКГ-исследование,</w:t>
      </w:r>
    </w:p>
    <w:p w:rsidR="00E32A4D" w:rsidRDefault="00E32A4D" w:rsidP="00E32A4D">
      <w:r>
        <w:t>для мужчин в возрасте 35 лет и старше, для женщин в возрасте 45 и старше);</w:t>
      </w:r>
    </w:p>
    <w:p w:rsidR="00E32A4D" w:rsidRDefault="00E32A4D" w:rsidP="00E32A4D">
      <w:r>
        <w:t>- исследование кала на скрытую кровь гражданам в возрасте от 48 до 75 лет;</w:t>
      </w:r>
    </w:p>
    <w:p w:rsidR="00E32A4D" w:rsidRDefault="00E32A4D" w:rsidP="00E32A4D">
      <w:r>
        <w:t>- УЗИ органов брюшной полости и малого таза на предмет исключения</w:t>
      </w:r>
    </w:p>
    <w:p w:rsidR="00E32A4D" w:rsidRDefault="00E32A4D" w:rsidP="00E32A4D">
      <w:r>
        <w:t>новообразований для граждан в возрасте 39 лет и старше с периодичностью 1</w:t>
      </w:r>
    </w:p>
    <w:p w:rsidR="00E32A4D" w:rsidRDefault="00E32A4D" w:rsidP="00E32A4D">
      <w:r>
        <w:t xml:space="preserve">раз в 6 лет (для женщин УЗИ поджелудочной </w:t>
      </w:r>
      <w:proofErr w:type="spellStart"/>
      <w:proofErr w:type="gramStart"/>
      <w:r>
        <w:t>железы,почек</w:t>
      </w:r>
      <w:proofErr w:type="spellEnd"/>
      <w:proofErr w:type="gramEnd"/>
      <w:r>
        <w:t>, матки и</w:t>
      </w:r>
    </w:p>
    <w:p w:rsidR="00E32A4D" w:rsidRDefault="00E32A4D" w:rsidP="00E32A4D">
      <w:r>
        <w:t>яичников; для мужчин УЗИ поджелудочной железы, почек и предстательной</w:t>
      </w:r>
    </w:p>
    <w:p w:rsidR="00E32A4D" w:rsidRDefault="00E32A4D" w:rsidP="00E32A4D">
      <w:r>
        <w:t>железы; а для мужчин, когда-либо куривших в жизни, также УЗИ брюшной</w:t>
      </w:r>
    </w:p>
    <w:p w:rsidR="00E32A4D" w:rsidRDefault="00E32A4D" w:rsidP="00E32A4D">
      <w:r>
        <w:t>аорты однократно в возрасте 69 или 75лет)</w:t>
      </w:r>
    </w:p>
    <w:p w:rsidR="00E32A4D" w:rsidRDefault="00E32A4D" w:rsidP="00E32A4D">
      <w:r>
        <w:t>- измерение внутриглазного давления проводится гражданам в возрасте 39</w:t>
      </w:r>
    </w:p>
    <w:p w:rsidR="00E32A4D" w:rsidRDefault="00E32A4D" w:rsidP="00E32A4D">
      <w:r>
        <w:t>лет и старше;</w:t>
      </w:r>
    </w:p>
    <w:p w:rsidR="00E32A4D" w:rsidRDefault="00E32A4D" w:rsidP="00E32A4D">
      <w:r>
        <w:t>- маммография для женщин в возрасте от 39 до 75 лет;</w:t>
      </w:r>
    </w:p>
    <w:p w:rsidR="00E32A4D" w:rsidRDefault="00E32A4D" w:rsidP="00E32A4D">
      <w:r>
        <w:t xml:space="preserve"> Если по результатам первого этапа диспансеризации у Вас выявлено</w:t>
      </w:r>
    </w:p>
    <w:p w:rsidR="00E32A4D" w:rsidRDefault="00E32A4D" w:rsidP="00E32A4D">
      <w:r>
        <w:t>подозрение или наличие хронического неинфекционного заболевания или</w:t>
      </w:r>
    </w:p>
    <w:p w:rsidR="00E32A4D" w:rsidRDefault="00E32A4D" w:rsidP="00E32A4D">
      <w:r>
        <w:t>высокий и очень высокий суммарный сердечно-сосудистый риск, врач</w:t>
      </w:r>
    </w:p>
    <w:p w:rsidR="00E32A4D" w:rsidRDefault="00E32A4D" w:rsidP="00E32A4D">
      <w:r>
        <w:t>сообщает Вам об этом и направляет на второй этап диспансеризации,</w:t>
      </w:r>
    </w:p>
    <w:p w:rsidR="00E32A4D" w:rsidRDefault="00E32A4D" w:rsidP="00E32A4D">
      <w:r>
        <w:t>длительность прохождения которого зависит от объема необходимого Вам</w:t>
      </w:r>
    </w:p>
    <w:p w:rsidR="00E32A4D" w:rsidRDefault="00E32A4D" w:rsidP="00E32A4D">
      <w:r>
        <w:t>дополнительного обследования.</w:t>
      </w:r>
    </w:p>
    <w:p w:rsidR="00E32A4D" w:rsidRDefault="00E32A4D" w:rsidP="00E32A4D">
      <w:r>
        <w:t>Как пройти диспансеризацию работающему человеку</w:t>
      </w:r>
    </w:p>
    <w:p w:rsidR="00E32A4D" w:rsidRDefault="00E32A4D" w:rsidP="00E32A4D">
      <w:r>
        <w:t xml:space="preserve"> </w:t>
      </w:r>
      <w:proofErr w:type="gramStart"/>
      <w:r>
        <w:t>Согласно статьи</w:t>
      </w:r>
      <w:proofErr w:type="gramEnd"/>
      <w:r>
        <w:t xml:space="preserve"> 24 Федерального закона Российской Федерации от 21</w:t>
      </w:r>
    </w:p>
    <w:p w:rsidR="00E32A4D" w:rsidRDefault="00E32A4D" w:rsidP="00E32A4D">
      <w:r>
        <w:lastRenderedPageBreak/>
        <w:t>ноября 2011 г. № З23-Ф3 "Об основах охраны здоровья граждан в</w:t>
      </w:r>
    </w:p>
    <w:p w:rsidR="00E32A4D" w:rsidRDefault="00E32A4D" w:rsidP="00E32A4D">
      <w:r>
        <w:t>Российской Федерации" работодатели обязаны обеспечивать условия для</w:t>
      </w:r>
    </w:p>
    <w:p w:rsidR="00E32A4D" w:rsidRDefault="00E32A4D" w:rsidP="00E32A4D">
      <w:r>
        <w:t>прохождения работниками медицинских осмотров и диспансеризации, а</w:t>
      </w:r>
    </w:p>
    <w:p w:rsidR="00E32A4D" w:rsidRDefault="00E32A4D" w:rsidP="00E32A4D">
      <w:r>
        <w:t>также беспрепятственно отпускать работников для их прохождения.</w:t>
      </w:r>
    </w:p>
    <w:p w:rsidR="00E32A4D" w:rsidRDefault="00E32A4D" w:rsidP="00E32A4D">
      <w:r>
        <w:t>Какая подготовка нужна для прохождения диспансеризации:</w:t>
      </w:r>
    </w:p>
    <w:p w:rsidR="00E32A4D" w:rsidRDefault="00E32A4D" w:rsidP="00E32A4D">
      <w:r>
        <w:t>• Для прохождения первого этапа диспансеризации желательно прийти в</w:t>
      </w:r>
    </w:p>
    <w:p w:rsidR="00E32A4D" w:rsidRDefault="00E32A4D" w:rsidP="00E32A4D">
      <w:r>
        <w:t>поликлинику утром, натощак.</w:t>
      </w:r>
    </w:p>
    <w:p w:rsidR="00E32A4D" w:rsidRDefault="00E32A4D" w:rsidP="00E32A4D">
      <w:r>
        <w:t>• Взять с собой утреннюю порцию мочи в объеме 100-150 мл. Перед</w:t>
      </w:r>
    </w:p>
    <w:p w:rsidR="00E32A4D" w:rsidRDefault="00E32A4D" w:rsidP="00E32A4D">
      <w:r>
        <w:t>сбором мочи провести туалет половых органов.</w:t>
      </w:r>
    </w:p>
    <w:p w:rsidR="00E32A4D" w:rsidRDefault="00E32A4D" w:rsidP="00E32A4D">
      <w:r>
        <w:t>• Лицам в возрасте 48 лет до 75 лет необходимо принести емкость с</w:t>
      </w:r>
    </w:p>
    <w:p w:rsidR="00E32A4D" w:rsidRDefault="00E32A4D" w:rsidP="00E32A4D">
      <w:r>
        <w:t>калом для исследования на скрытую кровь.</w:t>
      </w:r>
    </w:p>
    <w:p w:rsidR="00E32A4D" w:rsidRDefault="00E32A4D" w:rsidP="00E32A4D">
      <w:r>
        <w:t>• Если Вы в текущем или предшествующем году проходили медицинские</w:t>
      </w:r>
    </w:p>
    <w:p w:rsidR="00E32A4D" w:rsidRDefault="00E32A4D" w:rsidP="00E32A4D">
      <w:r>
        <w:t>исследования возьмите документы, подтверждающие это, и покажите их</w:t>
      </w:r>
    </w:p>
    <w:p w:rsidR="00E32A4D" w:rsidRDefault="00E32A4D" w:rsidP="00E32A4D">
      <w:r>
        <w:t>медицинским работникам перед началом прохождения диспансеризации.</w:t>
      </w:r>
    </w:p>
    <w:p w:rsidR="00E32A4D" w:rsidRDefault="00E32A4D" w:rsidP="00E32A4D">
      <w:r>
        <w:t>• Объем подготовки для прохождения второго этапа диспансеризации</w:t>
      </w:r>
    </w:p>
    <w:p w:rsidR="00E32A4D" w:rsidRDefault="00E32A4D" w:rsidP="00E32A4D">
      <w:r>
        <w:t>Вам объяснит врач.</w:t>
      </w:r>
    </w:p>
    <w:p w:rsidR="00E32A4D" w:rsidRDefault="00E32A4D" w:rsidP="00E32A4D">
      <w:r>
        <w:t>Регулярное прохождение диспансеризации позволит Вам в значительной</w:t>
      </w:r>
    </w:p>
    <w:p w:rsidR="00E32A4D" w:rsidRDefault="00E32A4D" w:rsidP="00E32A4D">
      <w:r>
        <w:t>степени уменьшить вероятность развития наиболее опасных заболеваний,</w:t>
      </w:r>
    </w:p>
    <w:p w:rsidR="00E32A4D" w:rsidRDefault="00E32A4D" w:rsidP="00E32A4D">
      <w:r>
        <w:t>являющихся основной причиной инвалидности и смертности населения</w:t>
      </w:r>
    </w:p>
    <w:p w:rsidR="00E32A4D" w:rsidRDefault="00E32A4D" w:rsidP="00E32A4D">
      <w:r>
        <w:t>нашей страны или выявить их на ранней стадии развития, когда их лечение</w:t>
      </w:r>
    </w:p>
    <w:p w:rsidR="000620ED" w:rsidRDefault="00E32A4D" w:rsidP="00E32A4D">
      <w:r>
        <w:t>наиболее эффективно.</w:t>
      </w:r>
    </w:p>
    <w:sectPr w:rsidR="0006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4D"/>
    <w:rsid w:val="000620ED"/>
    <w:rsid w:val="00E3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1405"/>
  <w15:chartTrackingRefBased/>
  <w15:docId w15:val="{E2C561C5-9AF1-4880-B049-DF04C764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2023-07-17T10:32:00Z</dcterms:created>
  <dcterms:modified xsi:type="dcterms:W3CDTF">2023-07-17T10:33:00Z</dcterms:modified>
</cp:coreProperties>
</file>