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BF" w:rsidRDefault="00DC0738" w:rsidP="00DC0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DC073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Минтруд России проводит Всероссийский рейтинг организаций крупного бизнеса в области охраны труда, Всероссийский рейтинг организаций среднего и малого в области охраны труда, а также Всероссийские конкурсы «Лучший специалист по охране труда», «Лучшие цифровые решения по охране труда»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bookmarkEnd w:id="0"/>
    <w:p w:rsidR="00DC0738" w:rsidRDefault="00DC0738" w:rsidP="00DC073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DC0738" w:rsidRPr="00DC0738" w:rsidRDefault="00DC0738" w:rsidP="00DC0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DC0738">
        <w:rPr>
          <w:color w:val="000000" w:themeColor="text1"/>
          <w:sz w:val="28"/>
          <w:szCs w:val="28"/>
        </w:rPr>
        <w:t xml:space="preserve">В целях оценки эффективности функционирования систем управления охраной труда в организациях, привлечения общественного внимания к области охраны труда и здоровья на работе, а также стимулирования развития цифровых решений, предоставления информации организациям о существующих и проверенных цифровых решениях в области охраны труда, возможности к дальнейшему их внедрению в рамках </w:t>
      </w:r>
      <w:proofErr w:type="spellStart"/>
      <w:r w:rsidRPr="00DC0738">
        <w:rPr>
          <w:color w:val="000000" w:themeColor="text1"/>
          <w:sz w:val="28"/>
          <w:szCs w:val="28"/>
        </w:rPr>
        <w:t>цифровизации</w:t>
      </w:r>
      <w:proofErr w:type="spellEnd"/>
      <w:r w:rsidRPr="00DC0738">
        <w:rPr>
          <w:color w:val="000000" w:themeColor="text1"/>
          <w:sz w:val="28"/>
          <w:szCs w:val="28"/>
        </w:rPr>
        <w:t xml:space="preserve"> процессов системы управления охраной труда Министерство труда и социальной защиты Российской</w:t>
      </w:r>
      <w:proofErr w:type="gramEnd"/>
      <w:r w:rsidRPr="00DC0738">
        <w:rPr>
          <w:color w:val="000000" w:themeColor="text1"/>
          <w:sz w:val="28"/>
          <w:szCs w:val="28"/>
        </w:rPr>
        <w:t xml:space="preserve"> Федерации проводит Всероссийские рейтинги организаций крупного, среднего и малого бизнеса в области охраны труда, а также Всероссийские конкурсы «Лучший специалист по охране труда», «Лучшие цифровые решения по охране труда».</w:t>
      </w:r>
    </w:p>
    <w:p w:rsidR="00DC0738" w:rsidRPr="00DC0738" w:rsidRDefault="00DC0738" w:rsidP="00DC0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C0738">
        <w:rPr>
          <w:color w:val="000000" w:themeColor="text1"/>
          <w:sz w:val="28"/>
          <w:szCs w:val="28"/>
        </w:rPr>
        <w:t>Для участия во Всероссийских рейтингах и Всероссийских конкурсах организациям необходимо зарегистрироваться до </w:t>
      </w:r>
      <w:r w:rsidRPr="00DC073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20 ноября 2022 года </w:t>
      </w:r>
      <w:r w:rsidRPr="00DC0738">
        <w:rPr>
          <w:color w:val="000000" w:themeColor="text1"/>
          <w:sz w:val="28"/>
          <w:szCs w:val="28"/>
        </w:rPr>
        <w:t>по </w:t>
      </w:r>
      <w:hyperlink r:id="rId5" w:history="1">
        <w:r w:rsidRPr="00DC0738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с</w:t>
        </w:r>
        <w:r w:rsidRPr="00DC0738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с</w:t>
        </w:r>
        <w:r w:rsidRPr="00DC0738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ы</w:t>
        </w:r>
        <w:r w:rsidRPr="00DC0738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л</w:t>
        </w:r>
        <w:r w:rsidRPr="00DC0738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к</w:t>
        </w:r>
        <w:r w:rsidRPr="00DC0738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е</w:t>
        </w:r>
      </w:hyperlink>
      <w:r w:rsidRPr="00DC0738">
        <w:t xml:space="preserve"> https://konkurs-mintrud.ru/</w:t>
      </w:r>
    </w:p>
    <w:p w:rsidR="00DC0738" w:rsidRPr="00DC0738" w:rsidRDefault="00DC0738" w:rsidP="00DC0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C0738">
        <w:rPr>
          <w:color w:val="000000" w:themeColor="text1"/>
          <w:sz w:val="28"/>
          <w:szCs w:val="28"/>
        </w:rPr>
        <w:t>Контакт оператора Всероссийских рейтингов и Всероссийских конкурсов: konkurs-mintrud@yandex.ru.</w:t>
      </w:r>
    </w:p>
    <w:p w:rsidR="00DC0738" w:rsidRPr="00DC0738" w:rsidRDefault="00DC0738" w:rsidP="00DC07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C0738" w:rsidRPr="00DC0738" w:rsidSect="00DC07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38"/>
    <w:rsid w:val="005105BF"/>
    <w:rsid w:val="00D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738"/>
    <w:rPr>
      <w:b/>
      <w:bCs/>
    </w:rPr>
  </w:style>
  <w:style w:type="character" w:styleId="a5">
    <w:name w:val="Hyperlink"/>
    <w:basedOn w:val="a0"/>
    <w:uiPriority w:val="99"/>
    <w:semiHidden/>
    <w:unhideWhenUsed/>
    <w:rsid w:val="00DC07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C07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738"/>
    <w:rPr>
      <w:b/>
      <w:bCs/>
    </w:rPr>
  </w:style>
  <w:style w:type="character" w:styleId="a5">
    <w:name w:val="Hyperlink"/>
    <w:basedOn w:val="a0"/>
    <w:uiPriority w:val="99"/>
    <w:semiHidden/>
    <w:unhideWhenUsed/>
    <w:rsid w:val="00DC07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C07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nkurs-min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2022-11-03T06:54:00Z</dcterms:created>
  <dcterms:modified xsi:type="dcterms:W3CDTF">2022-11-03T07:00:00Z</dcterms:modified>
</cp:coreProperties>
</file>