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5D" w:rsidRPr="0031465D" w:rsidRDefault="00C15C77" w:rsidP="0031465D">
      <w:pPr>
        <w:pStyle w:val="1"/>
        <w:shd w:val="clear" w:color="auto" w:fill="FFFFFF"/>
        <w:spacing w:before="300" w:after="150"/>
        <w:rPr>
          <w:rFonts w:ascii="Times New Roman" w:eastAsia="Times New Roman" w:hAnsi="Times New Roman" w:cs="Times New Roman"/>
          <w:color w:val="353434"/>
          <w:kern w:val="36"/>
          <w:sz w:val="24"/>
          <w:szCs w:val="24"/>
        </w:rPr>
      </w:pPr>
      <w:r w:rsidRPr="0031465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1465D" w:rsidRPr="0031465D">
        <w:rPr>
          <w:rFonts w:ascii="Times New Roman" w:eastAsia="Times New Roman" w:hAnsi="Times New Roman" w:cs="Times New Roman"/>
          <w:color w:val="353434"/>
          <w:kern w:val="36"/>
          <w:sz w:val="24"/>
          <w:szCs w:val="24"/>
        </w:rPr>
        <w:t>26 ИЮНЯ МЕЖДУНАРОДНЫЙ ДЕНЬ БОРЬБЫ С НАРКОМАНИЕЙ И НЕЗАКОННЫМ ОБОРОТОМ НАРКОТИКОВ</w:t>
      </w:r>
    </w:p>
    <w:p w:rsidR="00C15C77" w:rsidRPr="00CD4C9B" w:rsidRDefault="00C15C77" w:rsidP="00855C7C">
      <w:pPr>
        <w:shd w:val="clear" w:color="auto" w:fill="FFFFFF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6D4CFD" w:rsidRPr="006D4CFD" w:rsidRDefault="006D4CFD" w:rsidP="006D4CFD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D4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</w:t>
      </w:r>
      <w:r w:rsidR="00770C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этому</w:t>
      </w:r>
      <w:bookmarkStart w:id="0" w:name="_GoBack"/>
      <w:bookmarkEnd w:id="0"/>
      <w:r w:rsidRPr="006D4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оказывается слишком высокой, и результаты эксперимента над собой большей частью оказываются необратимыми. И те ощущения, которые казались спасением от реальных проблем и неудач, становятся бесконечным кошмаром и абсолютной пустотой. Употребление наркотических и токсических препаратов ведет к моральной деградации личности, физически разрушает организм и приводит в итоге к смерти. Также страдают родные и близкие люди такого человека. Поэтому изначально выбирать наркотики как средство для ухода от жизненных проблем – непростительное и губительное решение для каждого 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еловека.</w:t>
      </w:r>
    </w:p>
    <w:p w:rsidR="006D4CFD" w:rsidRDefault="006D4CFD" w:rsidP="006D4CFD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D4C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Люди всего мира, заботящиеся о своем здоровье,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9715B3" w:rsidRPr="00CD4C9B" w:rsidRDefault="001975C5" w:rsidP="006D4CFD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9B">
        <w:rPr>
          <w:rFonts w:ascii="Times New Roman" w:hAnsi="Times New Roman" w:cs="Times New Roman"/>
          <w:sz w:val="24"/>
          <w:szCs w:val="24"/>
        </w:rPr>
        <w:t xml:space="preserve">В ГБУЗ СО Безенчукская ЦРБ </w:t>
      </w:r>
      <w:r w:rsidR="009715B3" w:rsidRPr="00CD4C9B">
        <w:rPr>
          <w:rFonts w:ascii="Times New Roman" w:hAnsi="Times New Roman" w:cs="Times New Roman"/>
          <w:sz w:val="24"/>
          <w:szCs w:val="24"/>
        </w:rPr>
        <w:t xml:space="preserve">на учете </w:t>
      </w:r>
      <w:r w:rsidRPr="00CD4C9B">
        <w:rPr>
          <w:rFonts w:ascii="Times New Roman" w:hAnsi="Times New Roman" w:cs="Times New Roman"/>
          <w:sz w:val="24"/>
          <w:szCs w:val="24"/>
        </w:rPr>
        <w:t xml:space="preserve">состоит 60 человек, в том числе 30 сроком на три года и 30 на один год. За первый квартал 2022 года  сотрудниками ГНУ О МВД России по Безенчукскому району выявлено 27 преступлений в сфере незаконного оборота наркотиков. </w:t>
      </w:r>
    </w:p>
    <w:p w:rsidR="007B6CB6" w:rsidRPr="007B6CB6" w:rsidRDefault="007B6CB6" w:rsidP="007B6CB6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рамках антинаркотической пропаганды, а так же создания досуговой занятости молодежи с целью пропаганды здорового образа жизни,  проводится профилактическая работа в  учреждениях  сферы образования, культуры, спорта и физической культуры, молодежной политики</w:t>
      </w:r>
      <w:r w:rsidR="00FF4EE7" w:rsidRPr="00CD4C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Безенчукский Самарской области</w:t>
      </w: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B6CB6" w:rsidRPr="007B6CB6" w:rsidRDefault="007B6CB6" w:rsidP="007B6CB6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Среди несовершеннолетних в образовательных учреждениях муниципального района Безенчукский Самарской области внедрен и полностью реализуется проект «НАРКОПОСТ». (</w:t>
      </w:r>
      <w:proofErr w:type="spellStart"/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Наркопост</w:t>
      </w:r>
      <w:proofErr w:type="spellEnd"/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общественным органом, проводящим комплексную профилактическую работу в образовательной организации для формирования у обучающихся навыков здорового образа жизни и устойчивого нравственно-психологического неприятия употребления психоактивных веществ). Работа в рамках реализации проекта ведется с привлечением специалистов Безенчукского психологического центра и применением современных методик воспитательной работы. </w:t>
      </w:r>
    </w:p>
    <w:p w:rsidR="007B6CB6" w:rsidRPr="007B6CB6" w:rsidRDefault="007B6CB6" w:rsidP="007B6CB6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образовательных учреждениях муниципального района Безенчукский</w:t>
      </w:r>
      <w:r w:rsidR="006D4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ежегодно </w:t>
      </w: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</w:t>
      </w:r>
      <w:r w:rsidR="006D4C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одятся </w:t>
      </w: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общешкольные родительские конференции на тему «Профилактика деструктивных форм поведения подростков, в том числе начальных классов» с приглашением педагогов-психологов. </w:t>
      </w:r>
    </w:p>
    <w:p w:rsidR="007B6CB6" w:rsidRPr="007B6CB6" w:rsidRDefault="007B6CB6" w:rsidP="007B6CB6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Мониторинг популярных  молодежных </w:t>
      </w:r>
      <w:proofErr w:type="spellStart"/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интернет-ресурсов</w:t>
      </w:r>
      <w:proofErr w:type="spellEnd"/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(социальных сетей, сайтов) в целях выявления фактов пропаганды употребления наркотических средств, предложений о возможности их приобретения, иной информации, распространение которой запрещено,  проводится специалистами МБУ «Центр социальных проектов и молодежных инициатив» муниципального района Безенчукский и волонтерами  постоянно</w:t>
      </w:r>
      <w:r w:rsidR="006D4C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B6CB6" w:rsidRPr="007B6CB6" w:rsidRDefault="006D4CFD" w:rsidP="007B6CB6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="007B6CB6"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 проводится конкурс плакатов и рисунков антинаркотической тематики «Все краски творчества против наркотиков», полученные иллюстрации используются в работе по профилактике употребления наркотических средств. </w:t>
      </w:r>
    </w:p>
    <w:p w:rsidR="007B6CB6" w:rsidRPr="007B6CB6" w:rsidRDefault="007B6CB6" w:rsidP="007B6CB6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Информационные материалы (статьи, буклеты) профилактической направленности, в том числе акции «Сообщи, где торгуют смертью», размещаются не реже одного раза в квартал в районной газете «Сельский труженик», на официальном сайте Администрации района, сайтах поселковых администраций, социальных сетях. </w:t>
      </w:r>
    </w:p>
    <w:p w:rsidR="007B6CB6" w:rsidRPr="007B6CB6" w:rsidRDefault="007B6CB6" w:rsidP="007B6CB6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Меры совершенствования системы антинаркотической пропаганды, раннего выявления </w:t>
      </w:r>
      <w:proofErr w:type="gramStart"/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лиц, допускающих немедицинское потребление наркотиков  на сегодняшний день заключаются</w:t>
      </w:r>
      <w:proofErr w:type="gramEnd"/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работе по двум направлениям. Первое – выявление лиц, употребляющих наркотические средства, имеющих на иждивении несовершеннолетних, для проведения профилактической работы с детьми. Второе – проведение социально-психологического   тестирования обучающихся  общеобразовательных учреждений и студентов первых курсов техникумов. </w:t>
      </w:r>
    </w:p>
    <w:p w:rsidR="007B6CB6" w:rsidRPr="007B6CB6" w:rsidRDefault="007B6CB6" w:rsidP="00CD4C9B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6C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рамках мероприятий,  направленных на раннее выявление подростков, склонных к употреблению наркотических средств постоянно проводится профилактическая работа с несовершеннолетними, находящимися в социально-опасном положении в связи с употреблением их родителями наркотических средств. </w:t>
      </w:r>
    </w:p>
    <w:p w:rsidR="00CD5577" w:rsidRPr="00CD4C9B" w:rsidRDefault="00CD5577" w:rsidP="00CD5577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7"/>
        <w:rPr>
          <w:rFonts w:ascii="Times New Roman" w:hAnsi="Times New Roman" w:cs="Times New Roman"/>
          <w:sz w:val="24"/>
          <w:szCs w:val="24"/>
        </w:rPr>
      </w:pPr>
      <w:r w:rsidRPr="00CD4C9B">
        <w:rPr>
          <w:rFonts w:ascii="Times New Roman" w:hAnsi="Times New Roman" w:cs="Times New Roman"/>
          <w:sz w:val="24"/>
          <w:szCs w:val="24"/>
        </w:rPr>
        <w:t>Но, несмотря на проводимую работу, ситуация в районе продолжает оставаться сложной, реально угрожающей здоровью населения, экономике, правопорядку.</w:t>
      </w:r>
    </w:p>
    <w:p w:rsidR="00CD5577" w:rsidRPr="00CD4C9B" w:rsidRDefault="00CD5577" w:rsidP="00CD5577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7"/>
        <w:rPr>
          <w:rFonts w:ascii="Times New Roman" w:hAnsi="Times New Roman" w:cs="Times New Roman"/>
          <w:sz w:val="24"/>
          <w:szCs w:val="24"/>
        </w:rPr>
      </w:pPr>
      <w:r w:rsidRPr="00CD4C9B">
        <w:rPr>
          <w:rFonts w:ascii="Times New Roman" w:hAnsi="Times New Roman" w:cs="Times New Roman"/>
          <w:sz w:val="24"/>
          <w:szCs w:val="24"/>
        </w:rPr>
        <w:t>Поэтому очевидна необходимость наращивания усилий всех уровней власти и общества для решения проблем, связанных с наркоманией.</w:t>
      </w:r>
    </w:p>
    <w:p w:rsidR="009E3C79" w:rsidRPr="00CD4C9B" w:rsidRDefault="00B675F0" w:rsidP="008041F4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CD4C9B">
        <w:rPr>
          <w:rFonts w:ascii="Times New Roman" w:hAnsi="Times New Roman" w:cs="Times New Roman"/>
          <w:sz w:val="24"/>
          <w:szCs w:val="24"/>
        </w:rPr>
        <w:t>Только совместными усилиями мы победим наркоманию. Нужно объединить свои силы и направить их на борьбу со злом, которое охватывает все большее количество людей.</w:t>
      </w:r>
    </w:p>
    <w:p w:rsidR="009E3C79" w:rsidRPr="00CD4C9B" w:rsidRDefault="00530AE6" w:rsidP="00530AE6">
      <w:pPr>
        <w:shd w:val="clear" w:color="auto" w:fill="FFFFFF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4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Наталья Галицына,</w:t>
      </w:r>
    </w:p>
    <w:p w:rsidR="00530AE6" w:rsidRPr="00CD4C9B" w:rsidRDefault="00530AE6" w:rsidP="00530AE6">
      <w:pPr>
        <w:shd w:val="clear" w:color="auto" w:fill="FFFFFF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4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Ответственный секретарь Антинаркотической комиссии</w:t>
      </w:r>
    </w:p>
    <w:p w:rsidR="00530AE6" w:rsidRPr="00CD4C9B" w:rsidRDefault="00530AE6" w:rsidP="00530AE6">
      <w:pPr>
        <w:shd w:val="clear" w:color="auto" w:fill="FFFFFF"/>
        <w:spacing w:after="0" w:line="240" w:lineRule="auto"/>
        <w:jc w:val="both"/>
        <w:textAlignment w:val="baseline"/>
        <w:outlineLvl w:val="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4C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муниципального района Безенчукский</w:t>
      </w:r>
    </w:p>
    <w:p w:rsidR="009E3C79" w:rsidRPr="00CD4C9B" w:rsidRDefault="009E3C79" w:rsidP="009E3C7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3C79" w:rsidRPr="00CD4C9B" w:rsidRDefault="009E3C79" w:rsidP="009E3C79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E3C79" w:rsidRPr="00CD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77"/>
    <w:rsid w:val="000329D3"/>
    <w:rsid w:val="0008240D"/>
    <w:rsid w:val="0009264F"/>
    <w:rsid w:val="00126C18"/>
    <w:rsid w:val="0018131C"/>
    <w:rsid w:val="001975C5"/>
    <w:rsid w:val="001A317A"/>
    <w:rsid w:val="00275704"/>
    <w:rsid w:val="002A1021"/>
    <w:rsid w:val="0031465D"/>
    <w:rsid w:val="00322AF6"/>
    <w:rsid w:val="003D6DBA"/>
    <w:rsid w:val="00410939"/>
    <w:rsid w:val="00431FD1"/>
    <w:rsid w:val="0044235F"/>
    <w:rsid w:val="004A5AAA"/>
    <w:rsid w:val="004C6AC2"/>
    <w:rsid w:val="00530AE6"/>
    <w:rsid w:val="00666121"/>
    <w:rsid w:val="006D4CFD"/>
    <w:rsid w:val="006E0C66"/>
    <w:rsid w:val="007079B5"/>
    <w:rsid w:val="00752B5C"/>
    <w:rsid w:val="007606EC"/>
    <w:rsid w:val="00770C5B"/>
    <w:rsid w:val="007B6CB6"/>
    <w:rsid w:val="008041F4"/>
    <w:rsid w:val="00834166"/>
    <w:rsid w:val="00855C7C"/>
    <w:rsid w:val="00956A3D"/>
    <w:rsid w:val="009715B3"/>
    <w:rsid w:val="00977917"/>
    <w:rsid w:val="00985273"/>
    <w:rsid w:val="009C3896"/>
    <w:rsid w:val="009E3C79"/>
    <w:rsid w:val="00A25E0B"/>
    <w:rsid w:val="00B40DC1"/>
    <w:rsid w:val="00B675F0"/>
    <w:rsid w:val="00BB6610"/>
    <w:rsid w:val="00C02D75"/>
    <w:rsid w:val="00C15C77"/>
    <w:rsid w:val="00C556EC"/>
    <w:rsid w:val="00CA5339"/>
    <w:rsid w:val="00CD4C9B"/>
    <w:rsid w:val="00CD5577"/>
    <w:rsid w:val="00DD7B32"/>
    <w:rsid w:val="00E22DBC"/>
    <w:rsid w:val="00F83EE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link w:val="80"/>
    <w:uiPriority w:val="9"/>
    <w:qFormat/>
    <w:rsid w:val="00C15C77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15C7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15C77"/>
    <w:rPr>
      <w:b/>
      <w:bCs/>
    </w:rPr>
  </w:style>
  <w:style w:type="character" w:styleId="a4">
    <w:name w:val="Hyperlink"/>
    <w:basedOn w:val="a0"/>
    <w:uiPriority w:val="99"/>
    <w:semiHidden/>
    <w:unhideWhenUsed/>
    <w:rsid w:val="00C15C77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C1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15C7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C77"/>
  </w:style>
  <w:style w:type="paragraph" w:styleId="3">
    <w:name w:val="Body Text Indent 3"/>
    <w:basedOn w:val="a"/>
    <w:link w:val="30"/>
    <w:uiPriority w:val="99"/>
    <w:semiHidden/>
    <w:unhideWhenUsed/>
    <w:rsid w:val="00C1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5C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1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15C7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C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A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A5AA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0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9852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link w:val="80"/>
    <w:uiPriority w:val="9"/>
    <w:qFormat/>
    <w:rsid w:val="00C15C77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15C7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15C77"/>
    <w:rPr>
      <w:b/>
      <w:bCs/>
    </w:rPr>
  </w:style>
  <w:style w:type="character" w:styleId="a4">
    <w:name w:val="Hyperlink"/>
    <w:basedOn w:val="a0"/>
    <w:uiPriority w:val="99"/>
    <w:semiHidden/>
    <w:unhideWhenUsed/>
    <w:rsid w:val="00C15C77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C1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15C7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C77"/>
  </w:style>
  <w:style w:type="paragraph" w:styleId="3">
    <w:name w:val="Body Text Indent 3"/>
    <w:basedOn w:val="a"/>
    <w:link w:val="30"/>
    <w:uiPriority w:val="99"/>
    <w:semiHidden/>
    <w:unhideWhenUsed/>
    <w:rsid w:val="00C1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5C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1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C15C7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C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A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A5AA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0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9852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DMO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admin</cp:lastModifiedBy>
  <cp:revision>19</cp:revision>
  <cp:lastPrinted>2014-06-23T11:04:00Z</cp:lastPrinted>
  <dcterms:created xsi:type="dcterms:W3CDTF">2022-06-22T05:33:00Z</dcterms:created>
  <dcterms:modified xsi:type="dcterms:W3CDTF">2022-06-22T06:57:00Z</dcterms:modified>
</cp:coreProperties>
</file>