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30" w:rsidRPr="001A58E2" w:rsidRDefault="00C03330">
      <w:pPr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C47ED" w:rsidRPr="001A58E2" w:rsidRDefault="004A2DF7" w:rsidP="00EC47ED">
      <w:pPr>
        <w:tabs>
          <w:tab w:val="left" w:pos="180"/>
          <w:tab w:val="right" w:pos="9355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A58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5D6A8F63" wp14:editId="5C0B9ED5">
                <wp:simplePos x="0" y="0"/>
                <wp:positionH relativeFrom="column">
                  <wp:posOffset>-96520</wp:posOffset>
                </wp:positionH>
                <wp:positionV relativeFrom="paragraph">
                  <wp:posOffset>-267970</wp:posOffset>
                </wp:positionV>
                <wp:extent cx="3011805" cy="2643505"/>
                <wp:effectExtent l="13970" t="13335" r="8890" b="6350"/>
                <wp:wrapNone/>
                <wp:docPr id="1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040" cy="264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03330" w:rsidRDefault="004A2DF7">
                            <w:pPr>
                              <w:pStyle w:val="aff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B4916" wp14:editId="61EF922E">
                                  <wp:extent cx="914400" cy="844550"/>
                                  <wp:effectExtent l="0" t="0" r="0" b="0"/>
                                  <wp:docPr id="2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3330" w:rsidRDefault="004A2DF7">
                            <w:pPr>
                              <w:pStyle w:val="aff3"/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C03330" w:rsidRDefault="004A2DF7">
                            <w:pPr>
                              <w:pStyle w:val="aff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C03330" w:rsidRDefault="004A2DF7">
                            <w:pPr>
                              <w:pStyle w:val="aff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Безенчукский</w:t>
                            </w:r>
                          </w:p>
                          <w:p w:rsidR="00C03330" w:rsidRDefault="004A2DF7">
                            <w:pPr>
                              <w:pStyle w:val="aff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C03330" w:rsidRDefault="004A2DF7">
                            <w:pPr>
                              <w:pStyle w:val="aff3"/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 w:rsidR="00C03330" w:rsidRDefault="004A2DF7">
                            <w:pPr>
                              <w:pStyle w:val="aff3"/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 № _____</w:t>
                            </w:r>
                          </w:p>
                          <w:p w:rsidR="00C03330" w:rsidRDefault="00C03330">
                            <w:pPr>
                              <w:pStyle w:val="aff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03330" w:rsidRDefault="004A2DF7">
                            <w:pPr>
                              <w:pStyle w:val="aff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пгт. Безенчук</w:t>
                            </w:r>
                          </w:p>
                          <w:p w:rsidR="00C03330" w:rsidRDefault="00C03330">
                            <w:pPr>
                              <w:pStyle w:val="aff3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7" o:spid="_x0000_s1026" style="position:absolute;left:0;text-align:left;margin-left:-7.6pt;margin-top:-21.1pt;width:237.15pt;height:208.1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" strokecolor="white" strokeweight=".18mm">
                <v:textbox inset="2.5mm,1.25mm,2.5mm,1.25mm">
                  <w:txbxContent>
                    <w:p w:rsidR="00C03330" w:rsidRDefault="004A2DF7">
                      <w:pPr>
                        <w:pStyle w:val="aff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BB4916" wp14:editId="61EF922E">
                            <wp:extent cx="914400" cy="844550"/>
                            <wp:effectExtent l="0" t="0" r="0" b="0"/>
                            <wp:docPr id="2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4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3330" w:rsidRDefault="004A2DF7">
                      <w:pPr>
                        <w:pStyle w:val="aff3"/>
                        <w:widowControl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C03330" w:rsidRDefault="004A2DF7">
                      <w:pPr>
                        <w:pStyle w:val="aff3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C03330" w:rsidRDefault="004A2DF7">
                      <w:pPr>
                        <w:pStyle w:val="aff3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Безенчукский</w:t>
                      </w:r>
                    </w:p>
                    <w:p w:rsidR="00C03330" w:rsidRDefault="004A2DF7">
                      <w:pPr>
                        <w:pStyle w:val="aff3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C03330" w:rsidRDefault="004A2DF7">
                      <w:pPr>
                        <w:pStyle w:val="aff3"/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ПОСТАНОВЛЕНИЕ</w:t>
                      </w:r>
                    </w:p>
                    <w:p w:rsidR="00C03330" w:rsidRDefault="004A2DF7">
                      <w:pPr>
                        <w:pStyle w:val="aff3"/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 № _____</w:t>
                      </w:r>
                    </w:p>
                    <w:p w:rsidR="00C03330" w:rsidRDefault="00C03330">
                      <w:pPr>
                        <w:pStyle w:val="aff3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03330" w:rsidRDefault="004A2DF7">
                      <w:pPr>
                        <w:pStyle w:val="aff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пгт. Безенчук</w:t>
                      </w:r>
                    </w:p>
                    <w:p w:rsidR="00C03330" w:rsidRDefault="00C03330">
                      <w:pPr>
                        <w:pStyle w:val="aff3"/>
                      </w:pPr>
                    </w:p>
                  </w:txbxContent>
                </v:textbox>
              </v:rect>
            </w:pict>
          </mc:Fallback>
        </mc:AlternateContent>
      </w:r>
      <w:r w:rsidRPr="001A58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4D9315D" wp14:editId="5B478A69">
                <wp:simplePos x="0" y="0"/>
                <wp:positionH relativeFrom="column">
                  <wp:posOffset>-99060</wp:posOffset>
                </wp:positionH>
                <wp:positionV relativeFrom="paragraph">
                  <wp:posOffset>2463800</wp:posOffset>
                </wp:positionV>
                <wp:extent cx="5715" cy="5715"/>
                <wp:effectExtent l="5715" t="7620" r="13335" b="11430"/>
                <wp:wrapNone/>
                <wp:docPr id="6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4264A4" id="Прямая соединительная линия 17" o:spid="_x0000_s1026" style="position:absolute;flip:x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94pt" to="-7.3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" strokeweight=".26mm">
                <v:stroke joinstyle="miter"/>
              </v:line>
            </w:pict>
          </mc:Fallback>
        </mc:AlternateContent>
      </w:r>
      <w:r w:rsidRPr="001A58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295BEE0" wp14:editId="25C88453">
                <wp:simplePos x="0" y="0"/>
                <wp:positionH relativeFrom="column">
                  <wp:posOffset>2975610</wp:posOffset>
                </wp:positionH>
                <wp:positionV relativeFrom="paragraph">
                  <wp:posOffset>2497455</wp:posOffset>
                </wp:positionV>
                <wp:extent cx="5715" cy="5715"/>
                <wp:effectExtent l="5715" t="12700" r="13335" b="6350"/>
                <wp:wrapNone/>
                <wp:docPr id="7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84B60E" id="Прямая соединительная линия 16" o:spid="_x0000_s1026" style="position:absolute;flip:x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196.65pt" to="234.75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" strokeweight=".26mm">
                <v:stroke joinstyle="miter"/>
              </v:line>
            </w:pict>
          </mc:Fallback>
        </mc:AlternateContent>
      </w:r>
    </w:p>
    <w:p w:rsidR="00C03330" w:rsidRPr="001A58E2" w:rsidRDefault="00C0333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03330" w:rsidRPr="001A58E2" w:rsidRDefault="00C0333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03330" w:rsidRPr="001A58E2" w:rsidRDefault="00C0333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03330" w:rsidRPr="001A58E2" w:rsidRDefault="00C0333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03330" w:rsidRPr="001A58E2" w:rsidRDefault="00C0333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03330" w:rsidRPr="001A58E2" w:rsidRDefault="00C0333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03330" w:rsidRPr="001A58E2" w:rsidRDefault="00C0333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03330" w:rsidRPr="001A58E2" w:rsidRDefault="00C0333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03330" w:rsidRPr="001A58E2" w:rsidRDefault="00C0333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03330" w:rsidRPr="001A58E2" w:rsidRDefault="00C0333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03330" w:rsidRPr="001A58E2" w:rsidRDefault="00C0333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03330" w:rsidRPr="001A58E2" w:rsidRDefault="00C0333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EA0" w:rsidRPr="001A58E2" w:rsidRDefault="00710EA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330" w:rsidRPr="001A58E2" w:rsidRDefault="004A2DF7">
      <w:pPr>
        <w:suppressAutoHyphens/>
        <w:ind w:left="-142"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D15437" w:rsidRPr="001A58E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1A5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Административный регламент</w:t>
      </w:r>
    </w:p>
    <w:p w:rsidR="004712A3" w:rsidRPr="001A58E2" w:rsidRDefault="004A2DF7">
      <w:pPr>
        <w:suppressAutoHyphens/>
        <w:ind w:left="-142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A5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5C5D96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Присвоение, </w:t>
      </w:r>
    </w:p>
    <w:p w:rsidR="004712A3" w:rsidRPr="001A58E2" w:rsidRDefault="005C5D96">
      <w:pPr>
        <w:suppressAutoHyphens/>
        <w:ind w:left="-142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изменение, аннулирование и регистрация адресов </w:t>
      </w:r>
    </w:p>
    <w:p w:rsidR="004712A3" w:rsidRPr="001A58E2" w:rsidRDefault="005C5D96" w:rsidP="004712A3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объектов недвижимости</w:t>
      </w:r>
      <w:r w:rsidR="004A2DF7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», утвержденный </w:t>
      </w:r>
      <w:r w:rsidR="004A2DF7" w:rsidRPr="001A5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</w:p>
    <w:p w:rsidR="004712A3" w:rsidRPr="001A58E2" w:rsidRDefault="004A2DF7" w:rsidP="004712A3">
      <w:pPr>
        <w:suppressAutoHyphens/>
        <w:ind w:left="-142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</w:t>
      </w:r>
    </w:p>
    <w:p w:rsidR="001A58E2" w:rsidRDefault="004A2DF7" w:rsidP="004712A3">
      <w:pPr>
        <w:suppressAutoHyphens/>
        <w:ind w:left="-142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Самарской области от </w:t>
      </w:r>
      <w:r w:rsidR="005C5D96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13</w:t>
      </w: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="005C5D96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05</w:t>
      </w:r>
      <w:r w:rsidR="00DF528C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.2016  № 705</w:t>
      </w:r>
      <w:r w:rsid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(в редакции</w:t>
      </w:r>
      <w:proofErr w:type="gramEnd"/>
    </w:p>
    <w:p w:rsidR="00C03330" w:rsidRPr="001A58E2" w:rsidRDefault="001A58E2" w:rsidP="004712A3">
      <w:pPr>
        <w:suppressAutoHyphens/>
        <w:ind w:left="-142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постановлений от 17.07.2018 № 776, от 04.10.2019 № 1145)</w:t>
      </w:r>
    </w:p>
    <w:p w:rsidR="00C03330" w:rsidRPr="001A58E2" w:rsidRDefault="00C03330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EA0" w:rsidRPr="001A58E2" w:rsidRDefault="00710EA0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EA0" w:rsidRPr="001A58E2" w:rsidRDefault="00710EA0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330" w:rsidRPr="001A58E2" w:rsidRDefault="004A2DF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В соответствии с Федераль</w:t>
      </w:r>
      <w:r w:rsidR="005C5D96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ным законом от 27.07.2010 </w:t>
      </w: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№ 210-ФЗ «Об организации предоставления государственных и муниципальных услуг»,</w:t>
      </w:r>
      <w:r w:rsidR="001A58E2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1A58E2" w:rsidRPr="001A58E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РФ», </w:t>
      </w:r>
      <w:r w:rsidR="005C5D96" w:rsidRPr="001A58E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муниципального образования Самарской области, и внесении изменений в отдельные постановления правительства Самарской области»</w:t>
      </w:r>
      <w:r w:rsidR="001A58E2" w:rsidRPr="001A58E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1A58E2" w:rsidRPr="001A58E2">
        <w:rPr>
          <w:rFonts w:ascii="Times New Roman" w:hAnsi="Times New Roman" w:cs="Times New Roman"/>
          <w:sz w:val="28"/>
          <w:szCs w:val="28"/>
        </w:rPr>
        <w:t xml:space="preserve"> </w:t>
      </w:r>
      <w:r w:rsidR="001A58E2" w:rsidRPr="001A58E2">
        <w:rPr>
          <w:rFonts w:ascii="Times New Roman" w:hAnsi="Times New Roman" w:cs="Times New Roman"/>
          <w:sz w:val="28"/>
          <w:szCs w:val="28"/>
        </w:rPr>
        <w:t>Порядком разработки</w:t>
      </w:r>
      <w:proofErr w:type="gramEnd"/>
      <w:r w:rsidR="001A58E2" w:rsidRPr="001A58E2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 в муниципальном районе </w:t>
      </w:r>
      <w:proofErr w:type="spellStart"/>
      <w:r w:rsidR="001A58E2" w:rsidRPr="001A58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1A58E2" w:rsidRPr="001A58E2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постановлением Администрации </w:t>
      </w:r>
      <w:proofErr w:type="spellStart"/>
      <w:r w:rsidR="001A58E2" w:rsidRPr="001A58E2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="001A58E2" w:rsidRPr="001A58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A58E2" w:rsidRPr="001A58E2">
        <w:rPr>
          <w:rFonts w:ascii="Times New Roman" w:hAnsi="Times New Roman" w:cs="Times New Roman"/>
          <w:sz w:val="28"/>
          <w:szCs w:val="28"/>
        </w:rPr>
        <w:lastRenderedPageBreak/>
        <w:t>24.02.2011 №388</w:t>
      </w:r>
      <w:r w:rsidR="005C5D96" w:rsidRPr="001A58E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1A58E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C03330" w:rsidRPr="001A58E2" w:rsidRDefault="00C03330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03330" w:rsidRPr="001A58E2" w:rsidRDefault="004A2DF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03330" w:rsidRPr="001A58E2" w:rsidRDefault="00C03330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03330" w:rsidRPr="001A58E2" w:rsidRDefault="004A2DF7">
      <w:pPr>
        <w:suppressAutoHyphens/>
        <w:spacing w:line="360" w:lineRule="auto"/>
        <w:ind w:firstLine="68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1. Внести в</w:t>
      </w:r>
      <w:r w:rsidRPr="001A5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="005C5D96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«Присвоение, изменение, аннулирование и регистрация адресов объектов недвижимости»</w:t>
      </w: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 w:rsidRPr="001A5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от </w:t>
      </w:r>
      <w:r w:rsidR="005C5D96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13.05</w:t>
      </w:r>
      <w:r w:rsidR="001C02A9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.2016 № 705</w:t>
      </w: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следующ</w:t>
      </w:r>
      <w:r w:rsidR="006B5607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и</w:t>
      </w: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е изменени</w:t>
      </w:r>
      <w:r w:rsidR="006B5607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я</w:t>
      </w: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710EA0" w:rsidRPr="001A58E2" w:rsidRDefault="00833BBD" w:rsidP="00710EA0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hAnsi="Times New Roman" w:cs="Times New Roman"/>
          <w:sz w:val="28"/>
          <w:szCs w:val="28"/>
        </w:rPr>
        <w:t xml:space="preserve">1.1. </w:t>
      </w:r>
      <w:r w:rsidR="001A58E2">
        <w:rPr>
          <w:rFonts w:ascii="Times New Roman" w:hAnsi="Times New Roman" w:cs="Times New Roman"/>
          <w:sz w:val="28"/>
          <w:szCs w:val="28"/>
        </w:rPr>
        <w:t>В п</w:t>
      </w:r>
      <w:r w:rsidR="00710EA0" w:rsidRPr="001A58E2">
        <w:rPr>
          <w:rFonts w:ascii="Times New Roman" w:hAnsi="Times New Roman" w:cs="Times New Roman"/>
          <w:sz w:val="28"/>
          <w:szCs w:val="28"/>
        </w:rPr>
        <w:t>ункт</w:t>
      </w:r>
      <w:r w:rsidR="001A58E2">
        <w:rPr>
          <w:rFonts w:ascii="Times New Roman" w:hAnsi="Times New Roman" w:cs="Times New Roman"/>
          <w:sz w:val="28"/>
          <w:szCs w:val="28"/>
        </w:rPr>
        <w:t>е</w:t>
      </w:r>
      <w:r w:rsidR="00710EA0" w:rsidRPr="001A58E2">
        <w:rPr>
          <w:rFonts w:ascii="Times New Roman" w:hAnsi="Times New Roman" w:cs="Times New Roman"/>
          <w:sz w:val="28"/>
          <w:szCs w:val="28"/>
        </w:rPr>
        <w:t xml:space="preserve"> 2.4</w:t>
      </w:r>
      <w:r w:rsidR="008D67B5" w:rsidRPr="001A58E2">
        <w:rPr>
          <w:rFonts w:ascii="Times New Roman" w:hAnsi="Times New Roman" w:cs="Times New Roman"/>
          <w:sz w:val="28"/>
          <w:szCs w:val="28"/>
        </w:rPr>
        <w:t xml:space="preserve">. </w:t>
      </w:r>
      <w:r w:rsidR="00710EA0" w:rsidRPr="001A58E2">
        <w:rPr>
          <w:rFonts w:ascii="Times New Roman" w:hAnsi="Times New Roman" w:cs="Times New Roman"/>
          <w:sz w:val="28"/>
          <w:szCs w:val="28"/>
        </w:rPr>
        <w:t xml:space="preserve"> </w:t>
      </w:r>
      <w:r w:rsidRPr="001A58E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D15437" w:rsidRPr="001A58E2">
        <w:rPr>
          <w:rFonts w:ascii="Times New Roman" w:hAnsi="Times New Roman" w:cs="Times New Roman"/>
          <w:sz w:val="28"/>
          <w:szCs w:val="28"/>
        </w:rPr>
        <w:t>Р</w:t>
      </w:r>
      <w:r w:rsidRPr="001A58E2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1A58E2">
        <w:rPr>
          <w:rFonts w:ascii="Times New Roman" w:hAnsi="Times New Roman" w:cs="Times New Roman"/>
          <w:sz w:val="28"/>
          <w:szCs w:val="28"/>
        </w:rPr>
        <w:t xml:space="preserve">слова «10 рабочих (десяти) дней» заменить словами </w:t>
      </w:r>
      <w:r w:rsidR="00D15437" w:rsidRPr="001A58E2">
        <w:rPr>
          <w:rFonts w:ascii="Times New Roman" w:hAnsi="Times New Roman" w:cs="Times New Roman"/>
          <w:sz w:val="28"/>
          <w:szCs w:val="28"/>
        </w:rPr>
        <w:t xml:space="preserve"> </w:t>
      </w:r>
      <w:r w:rsidR="001A58E2">
        <w:rPr>
          <w:rFonts w:ascii="Times New Roman" w:hAnsi="Times New Roman" w:cs="Times New Roman"/>
          <w:sz w:val="28"/>
          <w:szCs w:val="28"/>
        </w:rPr>
        <w:t>«</w:t>
      </w:r>
      <w:r w:rsidR="00051BB5" w:rsidRPr="001A58E2">
        <w:rPr>
          <w:rFonts w:ascii="Times New Roman" w:hAnsi="Times New Roman" w:cs="Times New Roman"/>
          <w:sz w:val="28"/>
          <w:szCs w:val="28"/>
        </w:rPr>
        <w:t>8</w:t>
      </w:r>
      <w:r w:rsidR="00710EA0" w:rsidRPr="001A58E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A58E2">
        <w:rPr>
          <w:rFonts w:ascii="Times New Roman" w:hAnsi="Times New Roman" w:cs="Times New Roman"/>
          <w:sz w:val="28"/>
          <w:szCs w:val="28"/>
        </w:rPr>
        <w:t>»;</w:t>
      </w:r>
    </w:p>
    <w:p w:rsidR="00F37428" w:rsidRPr="001A58E2" w:rsidRDefault="00F4060A" w:rsidP="00710EA0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hAnsi="Times New Roman" w:cs="Times New Roman"/>
          <w:sz w:val="28"/>
          <w:szCs w:val="28"/>
        </w:rPr>
        <w:t>1.</w:t>
      </w:r>
      <w:r w:rsidR="00833BBD" w:rsidRPr="001A58E2">
        <w:rPr>
          <w:rFonts w:ascii="Times New Roman" w:hAnsi="Times New Roman" w:cs="Times New Roman"/>
          <w:sz w:val="28"/>
          <w:szCs w:val="28"/>
        </w:rPr>
        <w:t>2</w:t>
      </w:r>
      <w:r w:rsidRPr="001A58E2">
        <w:rPr>
          <w:rFonts w:ascii="Times New Roman" w:hAnsi="Times New Roman" w:cs="Times New Roman"/>
          <w:sz w:val="28"/>
          <w:szCs w:val="28"/>
        </w:rPr>
        <w:t xml:space="preserve">. </w:t>
      </w:r>
      <w:r w:rsidR="006B5607" w:rsidRPr="001A58E2">
        <w:rPr>
          <w:rFonts w:ascii="Times New Roman" w:hAnsi="Times New Roman" w:cs="Times New Roman"/>
          <w:sz w:val="28"/>
          <w:szCs w:val="28"/>
        </w:rPr>
        <w:t>В п</w:t>
      </w:r>
      <w:r w:rsidR="00033236" w:rsidRPr="001A58E2">
        <w:rPr>
          <w:rFonts w:ascii="Times New Roman" w:hAnsi="Times New Roman" w:cs="Times New Roman"/>
          <w:sz w:val="28"/>
          <w:szCs w:val="28"/>
        </w:rPr>
        <w:t>одпункт</w:t>
      </w:r>
      <w:r w:rsidR="006B5607" w:rsidRPr="001A58E2">
        <w:rPr>
          <w:rFonts w:ascii="Times New Roman" w:hAnsi="Times New Roman" w:cs="Times New Roman"/>
          <w:sz w:val="28"/>
          <w:szCs w:val="28"/>
        </w:rPr>
        <w:t>е</w:t>
      </w:r>
      <w:r w:rsidR="00033236" w:rsidRPr="001A58E2">
        <w:rPr>
          <w:rFonts w:ascii="Times New Roman" w:hAnsi="Times New Roman" w:cs="Times New Roman"/>
          <w:sz w:val="28"/>
          <w:szCs w:val="28"/>
        </w:rPr>
        <w:t xml:space="preserve"> </w:t>
      </w:r>
      <w:r w:rsidR="005D65A3" w:rsidRPr="001A58E2">
        <w:rPr>
          <w:rFonts w:ascii="Times New Roman" w:hAnsi="Times New Roman" w:cs="Times New Roman"/>
          <w:sz w:val="28"/>
          <w:szCs w:val="28"/>
        </w:rPr>
        <w:t>3.3.10.</w:t>
      </w:r>
      <w:r w:rsidR="00A7314F" w:rsidRPr="001A58E2">
        <w:rPr>
          <w:rFonts w:ascii="Times New Roman" w:hAnsi="Times New Roman" w:cs="Times New Roman"/>
          <w:sz w:val="28"/>
          <w:szCs w:val="28"/>
        </w:rPr>
        <w:t xml:space="preserve"> </w:t>
      </w:r>
      <w:r w:rsidR="00033236" w:rsidRPr="001A58E2">
        <w:rPr>
          <w:rFonts w:ascii="Times New Roman" w:hAnsi="Times New Roman" w:cs="Times New Roman"/>
          <w:sz w:val="28"/>
          <w:szCs w:val="28"/>
        </w:rPr>
        <w:t>пункт</w:t>
      </w:r>
      <w:r w:rsidR="00D15437" w:rsidRPr="001A58E2">
        <w:rPr>
          <w:rFonts w:ascii="Times New Roman" w:hAnsi="Times New Roman" w:cs="Times New Roman"/>
          <w:sz w:val="28"/>
          <w:szCs w:val="28"/>
        </w:rPr>
        <w:t>а</w:t>
      </w:r>
      <w:r w:rsidR="00033236" w:rsidRPr="001A58E2">
        <w:rPr>
          <w:rFonts w:ascii="Times New Roman" w:hAnsi="Times New Roman" w:cs="Times New Roman"/>
          <w:sz w:val="28"/>
          <w:szCs w:val="28"/>
        </w:rPr>
        <w:t xml:space="preserve"> 3</w:t>
      </w:r>
      <w:r w:rsidR="00125050" w:rsidRPr="001A58E2">
        <w:rPr>
          <w:rFonts w:ascii="Times New Roman" w:hAnsi="Times New Roman" w:cs="Times New Roman"/>
          <w:sz w:val="28"/>
          <w:szCs w:val="28"/>
        </w:rPr>
        <w:t>.3.</w:t>
      </w:r>
      <w:r w:rsidR="00033236" w:rsidRPr="001A58E2">
        <w:rPr>
          <w:rFonts w:ascii="Times New Roman" w:hAnsi="Times New Roman" w:cs="Times New Roman"/>
          <w:sz w:val="28"/>
          <w:szCs w:val="28"/>
        </w:rPr>
        <w:t xml:space="preserve"> </w:t>
      </w:r>
      <w:r w:rsidR="00A7314F" w:rsidRPr="001A58E2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6B5607" w:rsidRPr="001A58E2">
        <w:rPr>
          <w:rFonts w:ascii="Times New Roman" w:hAnsi="Times New Roman" w:cs="Times New Roman"/>
          <w:sz w:val="28"/>
          <w:szCs w:val="28"/>
        </w:rPr>
        <w:t xml:space="preserve">слова «5 рабочих дней» заменить словами </w:t>
      </w:r>
      <w:r w:rsidR="00D15437" w:rsidRPr="001A58E2">
        <w:rPr>
          <w:rFonts w:ascii="Times New Roman" w:hAnsi="Times New Roman" w:cs="Times New Roman"/>
          <w:sz w:val="28"/>
          <w:szCs w:val="28"/>
        </w:rPr>
        <w:t xml:space="preserve"> </w:t>
      </w:r>
      <w:r w:rsidR="00F37428" w:rsidRPr="001A58E2">
        <w:rPr>
          <w:rFonts w:ascii="Times New Roman" w:hAnsi="Times New Roman" w:cs="Times New Roman"/>
          <w:sz w:val="28"/>
          <w:szCs w:val="28"/>
        </w:rPr>
        <w:t>«</w:t>
      </w:r>
      <w:r w:rsidR="00D44220" w:rsidRPr="001A58E2">
        <w:rPr>
          <w:rFonts w:ascii="Times New Roman" w:hAnsi="Times New Roman" w:cs="Times New Roman"/>
          <w:sz w:val="28"/>
          <w:szCs w:val="28"/>
        </w:rPr>
        <w:t>2</w:t>
      </w:r>
      <w:r w:rsidR="00F37428" w:rsidRPr="001A58E2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C4CDA" w:rsidRPr="001A58E2">
        <w:rPr>
          <w:rFonts w:ascii="Times New Roman" w:hAnsi="Times New Roman" w:cs="Times New Roman"/>
          <w:sz w:val="28"/>
          <w:szCs w:val="28"/>
        </w:rPr>
        <w:t>я</w:t>
      </w:r>
      <w:r w:rsidR="00F37428" w:rsidRPr="001A58E2">
        <w:rPr>
          <w:rFonts w:ascii="Times New Roman" w:hAnsi="Times New Roman" w:cs="Times New Roman"/>
          <w:sz w:val="28"/>
          <w:szCs w:val="28"/>
        </w:rPr>
        <w:t>»</w:t>
      </w:r>
      <w:r w:rsidR="00D52AB1" w:rsidRPr="001A58E2">
        <w:rPr>
          <w:rFonts w:ascii="Times New Roman" w:hAnsi="Times New Roman" w:cs="Times New Roman"/>
          <w:sz w:val="28"/>
          <w:szCs w:val="28"/>
        </w:rPr>
        <w:t>;</w:t>
      </w:r>
    </w:p>
    <w:p w:rsidR="00FE6FEF" w:rsidRPr="001A58E2" w:rsidRDefault="00FE6FEF" w:rsidP="00710EA0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hAnsi="Times New Roman" w:cs="Times New Roman"/>
          <w:sz w:val="28"/>
          <w:szCs w:val="28"/>
        </w:rPr>
        <w:t>1.</w:t>
      </w:r>
      <w:r w:rsidR="00F461EA" w:rsidRPr="001A58E2">
        <w:rPr>
          <w:rFonts w:ascii="Times New Roman" w:hAnsi="Times New Roman" w:cs="Times New Roman"/>
          <w:sz w:val="28"/>
          <w:szCs w:val="28"/>
        </w:rPr>
        <w:t>3</w:t>
      </w:r>
      <w:r w:rsidRPr="001A58E2">
        <w:rPr>
          <w:rFonts w:ascii="Times New Roman" w:hAnsi="Times New Roman" w:cs="Times New Roman"/>
          <w:sz w:val="28"/>
          <w:szCs w:val="28"/>
        </w:rPr>
        <w:t>. Подпункт 3.3.3. пункт</w:t>
      </w:r>
      <w:r w:rsidR="00D15437" w:rsidRPr="001A58E2">
        <w:rPr>
          <w:rFonts w:ascii="Times New Roman" w:hAnsi="Times New Roman" w:cs="Times New Roman"/>
          <w:sz w:val="28"/>
          <w:szCs w:val="28"/>
        </w:rPr>
        <w:t>а</w:t>
      </w:r>
      <w:r w:rsidRPr="001A58E2">
        <w:rPr>
          <w:rFonts w:ascii="Times New Roman" w:hAnsi="Times New Roman" w:cs="Times New Roman"/>
          <w:sz w:val="28"/>
          <w:szCs w:val="28"/>
        </w:rPr>
        <w:t xml:space="preserve"> 3.3. раздела 3 </w:t>
      </w:r>
      <w:r w:rsidR="00D15437" w:rsidRPr="001A58E2">
        <w:rPr>
          <w:rFonts w:ascii="Times New Roman" w:hAnsi="Times New Roman" w:cs="Times New Roman"/>
          <w:sz w:val="28"/>
          <w:szCs w:val="28"/>
        </w:rPr>
        <w:t>Р</w:t>
      </w:r>
      <w:r w:rsidRPr="001A58E2">
        <w:rPr>
          <w:rFonts w:ascii="Times New Roman" w:hAnsi="Times New Roman" w:cs="Times New Roman"/>
          <w:sz w:val="28"/>
          <w:szCs w:val="28"/>
        </w:rPr>
        <w:t>егламента</w:t>
      </w:r>
      <w:r w:rsidR="00D15437" w:rsidRPr="001A58E2">
        <w:rPr>
          <w:rFonts w:ascii="Times New Roman" w:hAnsi="Times New Roman" w:cs="Times New Roman"/>
          <w:sz w:val="28"/>
          <w:szCs w:val="28"/>
        </w:rPr>
        <w:t xml:space="preserve"> - </w:t>
      </w:r>
      <w:r w:rsidRPr="001A58E2">
        <w:rPr>
          <w:rFonts w:ascii="Times New Roman" w:hAnsi="Times New Roman" w:cs="Times New Roman"/>
          <w:sz w:val="28"/>
          <w:szCs w:val="28"/>
        </w:rPr>
        <w:t xml:space="preserve"> </w:t>
      </w:r>
      <w:r w:rsidR="00F461EA" w:rsidRPr="001A58E2">
        <w:rPr>
          <w:rFonts w:ascii="Times New Roman" w:hAnsi="Times New Roman" w:cs="Times New Roman"/>
          <w:sz w:val="28"/>
          <w:szCs w:val="28"/>
        </w:rPr>
        <w:t>исключить;</w:t>
      </w:r>
    </w:p>
    <w:p w:rsidR="00CF0953" w:rsidRPr="001A58E2" w:rsidRDefault="008B4348" w:rsidP="00D34AF5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hAnsi="Times New Roman" w:cs="Times New Roman"/>
          <w:sz w:val="28"/>
          <w:szCs w:val="28"/>
        </w:rPr>
        <w:t>1.</w:t>
      </w:r>
      <w:r w:rsidR="00FE6FEF" w:rsidRPr="001A58E2">
        <w:rPr>
          <w:rFonts w:ascii="Times New Roman" w:hAnsi="Times New Roman" w:cs="Times New Roman"/>
          <w:sz w:val="28"/>
          <w:szCs w:val="28"/>
        </w:rPr>
        <w:t>4</w:t>
      </w:r>
      <w:r w:rsidRPr="001A58E2">
        <w:rPr>
          <w:rFonts w:ascii="Times New Roman" w:hAnsi="Times New Roman" w:cs="Times New Roman"/>
          <w:sz w:val="28"/>
          <w:szCs w:val="28"/>
        </w:rPr>
        <w:t xml:space="preserve">. </w:t>
      </w:r>
      <w:r w:rsidR="00D15437" w:rsidRPr="001A58E2">
        <w:rPr>
          <w:rFonts w:ascii="Times New Roman" w:hAnsi="Times New Roman" w:cs="Times New Roman"/>
          <w:sz w:val="28"/>
          <w:szCs w:val="28"/>
        </w:rPr>
        <w:t>В</w:t>
      </w:r>
      <w:r w:rsidR="00FA12FA" w:rsidRPr="001A58E2">
        <w:rPr>
          <w:rFonts w:ascii="Times New Roman" w:hAnsi="Times New Roman" w:cs="Times New Roman"/>
          <w:sz w:val="28"/>
          <w:szCs w:val="28"/>
        </w:rPr>
        <w:t xml:space="preserve"> </w:t>
      </w:r>
      <w:r w:rsidRPr="001A58E2">
        <w:rPr>
          <w:rFonts w:ascii="Times New Roman" w:hAnsi="Times New Roman" w:cs="Times New Roman"/>
          <w:sz w:val="28"/>
          <w:szCs w:val="28"/>
        </w:rPr>
        <w:t>под</w:t>
      </w:r>
      <w:r w:rsidR="00D52AB1" w:rsidRPr="001A58E2">
        <w:rPr>
          <w:rFonts w:ascii="Times New Roman" w:hAnsi="Times New Roman" w:cs="Times New Roman"/>
          <w:sz w:val="28"/>
          <w:szCs w:val="28"/>
        </w:rPr>
        <w:t>пункт</w:t>
      </w:r>
      <w:r w:rsidR="00D15437" w:rsidRPr="001A58E2">
        <w:rPr>
          <w:rFonts w:ascii="Times New Roman" w:hAnsi="Times New Roman" w:cs="Times New Roman"/>
          <w:sz w:val="28"/>
          <w:szCs w:val="28"/>
        </w:rPr>
        <w:t>е</w:t>
      </w:r>
      <w:r w:rsidR="00D52AB1" w:rsidRPr="001A58E2">
        <w:rPr>
          <w:rFonts w:ascii="Times New Roman" w:hAnsi="Times New Roman" w:cs="Times New Roman"/>
          <w:sz w:val="28"/>
          <w:szCs w:val="28"/>
        </w:rPr>
        <w:t xml:space="preserve"> 3.</w:t>
      </w:r>
      <w:r w:rsidR="006F453C" w:rsidRPr="001A58E2">
        <w:rPr>
          <w:rFonts w:ascii="Times New Roman" w:hAnsi="Times New Roman" w:cs="Times New Roman"/>
          <w:sz w:val="28"/>
          <w:szCs w:val="28"/>
        </w:rPr>
        <w:t>4</w:t>
      </w:r>
      <w:r w:rsidR="00D52AB1" w:rsidRPr="001A58E2">
        <w:rPr>
          <w:rFonts w:ascii="Times New Roman" w:hAnsi="Times New Roman" w:cs="Times New Roman"/>
          <w:sz w:val="28"/>
          <w:szCs w:val="28"/>
        </w:rPr>
        <w:t>.</w:t>
      </w:r>
      <w:r w:rsidR="006F453C" w:rsidRPr="001A58E2">
        <w:rPr>
          <w:rFonts w:ascii="Times New Roman" w:hAnsi="Times New Roman" w:cs="Times New Roman"/>
          <w:sz w:val="28"/>
          <w:szCs w:val="28"/>
        </w:rPr>
        <w:t>3</w:t>
      </w:r>
      <w:r w:rsidR="00D52AB1" w:rsidRPr="001A58E2">
        <w:rPr>
          <w:rFonts w:ascii="Times New Roman" w:hAnsi="Times New Roman" w:cs="Times New Roman"/>
          <w:sz w:val="28"/>
          <w:szCs w:val="28"/>
        </w:rPr>
        <w:t>.</w:t>
      </w:r>
      <w:r w:rsidR="006E5174" w:rsidRPr="001A58E2">
        <w:rPr>
          <w:rFonts w:ascii="Times New Roman" w:hAnsi="Times New Roman" w:cs="Times New Roman"/>
          <w:sz w:val="28"/>
          <w:szCs w:val="28"/>
        </w:rPr>
        <w:t xml:space="preserve"> п</w:t>
      </w:r>
      <w:r w:rsidR="004F0853" w:rsidRPr="001A58E2">
        <w:rPr>
          <w:rFonts w:ascii="Times New Roman" w:hAnsi="Times New Roman" w:cs="Times New Roman"/>
          <w:sz w:val="28"/>
          <w:szCs w:val="28"/>
        </w:rPr>
        <w:t>ункта 3.4.</w:t>
      </w:r>
      <w:r w:rsidR="00D52AB1" w:rsidRPr="001A58E2">
        <w:rPr>
          <w:rFonts w:ascii="Times New Roman" w:hAnsi="Times New Roman" w:cs="Times New Roman"/>
          <w:sz w:val="28"/>
          <w:szCs w:val="28"/>
        </w:rPr>
        <w:t xml:space="preserve"> </w:t>
      </w:r>
      <w:r w:rsidR="00D15437" w:rsidRPr="001A58E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476AE" w:rsidRPr="001A58E2">
        <w:rPr>
          <w:rFonts w:ascii="Times New Roman" w:hAnsi="Times New Roman" w:cs="Times New Roman"/>
          <w:sz w:val="28"/>
          <w:szCs w:val="28"/>
        </w:rPr>
        <w:t xml:space="preserve">3 </w:t>
      </w:r>
      <w:r w:rsidR="00D15437" w:rsidRPr="001A58E2">
        <w:rPr>
          <w:rFonts w:ascii="Times New Roman" w:hAnsi="Times New Roman" w:cs="Times New Roman"/>
          <w:sz w:val="28"/>
          <w:szCs w:val="28"/>
        </w:rPr>
        <w:t>Р</w:t>
      </w:r>
      <w:r w:rsidR="00A476AE" w:rsidRPr="001A58E2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D15437" w:rsidRPr="001A58E2">
        <w:rPr>
          <w:rFonts w:ascii="Times New Roman" w:hAnsi="Times New Roman" w:cs="Times New Roman"/>
          <w:sz w:val="28"/>
          <w:szCs w:val="28"/>
        </w:rPr>
        <w:t>слова: «3 рабочих дня» заменить словами: «</w:t>
      </w:r>
      <w:r w:rsidR="00D34AF5" w:rsidRPr="001A58E2">
        <w:rPr>
          <w:rFonts w:ascii="Times New Roman" w:hAnsi="Times New Roman" w:cs="Times New Roman"/>
          <w:sz w:val="28"/>
          <w:szCs w:val="28"/>
        </w:rPr>
        <w:t>1 рабочи</w:t>
      </w:r>
      <w:r w:rsidR="00EC4CDA" w:rsidRPr="001A58E2">
        <w:rPr>
          <w:rFonts w:ascii="Times New Roman" w:hAnsi="Times New Roman" w:cs="Times New Roman"/>
          <w:sz w:val="28"/>
          <w:szCs w:val="28"/>
        </w:rPr>
        <w:t>й</w:t>
      </w:r>
      <w:r w:rsidR="00D34AF5" w:rsidRPr="001A58E2">
        <w:rPr>
          <w:rFonts w:ascii="Times New Roman" w:hAnsi="Times New Roman" w:cs="Times New Roman"/>
          <w:sz w:val="28"/>
          <w:szCs w:val="28"/>
        </w:rPr>
        <w:t xml:space="preserve"> д</w:t>
      </w:r>
      <w:r w:rsidR="00EC4CDA" w:rsidRPr="001A58E2">
        <w:rPr>
          <w:rFonts w:ascii="Times New Roman" w:hAnsi="Times New Roman" w:cs="Times New Roman"/>
          <w:sz w:val="28"/>
          <w:szCs w:val="28"/>
        </w:rPr>
        <w:t>ень</w:t>
      </w:r>
      <w:r w:rsidR="00EF22F0" w:rsidRPr="001A58E2">
        <w:rPr>
          <w:rFonts w:ascii="Times New Roman" w:hAnsi="Times New Roman" w:cs="Times New Roman"/>
          <w:sz w:val="28"/>
          <w:szCs w:val="28"/>
        </w:rPr>
        <w:t>»;</w:t>
      </w:r>
    </w:p>
    <w:p w:rsidR="005406C2" w:rsidRPr="001A58E2" w:rsidRDefault="00234A6B" w:rsidP="00D15437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hAnsi="Times New Roman" w:cs="Times New Roman"/>
          <w:sz w:val="28"/>
          <w:szCs w:val="28"/>
        </w:rPr>
        <w:t>1.</w:t>
      </w:r>
      <w:r w:rsidR="00884677" w:rsidRPr="001A58E2">
        <w:rPr>
          <w:rFonts w:ascii="Times New Roman" w:hAnsi="Times New Roman" w:cs="Times New Roman"/>
          <w:sz w:val="28"/>
          <w:szCs w:val="28"/>
        </w:rPr>
        <w:t>5</w:t>
      </w:r>
      <w:r w:rsidRPr="001A58E2">
        <w:rPr>
          <w:rFonts w:ascii="Times New Roman" w:hAnsi="Times New Roman" w:cs="Times New Roman"/>
          <w:sz w:val="28"/>
          <w:szCs w:val="28"/>
        </w:rPr>
        <w:t>.</w:t>
      </w:r>
      <w:r w:rsidR="00C91253" w:rsidRPr="001A58E2">
        <w:rPr>
          <w:rFonts w:ascii="Times New Roman" w:hAnsi="Times New Roman" w:cs="Times New Roman"/>
          <w:sz w:val="28"/>
          <w:szCs w:val="28"/>
        </w:rPr>
        <w:t xml:space="preserve"> </w:t>
      </w:r>
      <w:r w:rsidR="00D15437" w:rsidRPr="001A58E2">
        <w:rPr>
          <w:rFonts w:ascii="Times New Roman" w:hAnsi="Times New Roman" w:cs="Times New Roman"/>
          <w:sz w:val="28"/>
          <w:szCs w:val="28"/>
        </w:rPr>
        <w:t>В п</w:t>
      </w:r>
      <w:r w:rsidR="00831C0A" w:rsidRPr="001A58E2">
        <w:rPr>
          <w:rFonts w:ascii="Times New Roman" w:hAnsi="Times New Roman" w:cs="Times New Roman"/>
          <w:sz w:val="28"/>
          <w:szCs w:val="28"/>
        </w:rPr>
        <w:t>одпункт</w:t>
      </w:r>
      <w:r w:rsidR="00D15437" w:rsidRPr="001A58E2">
        <w:rPr>
          <w:rFonts w:ascii="Times New Roman" w:hAnsi="Times New Roman" w:cs="Times New Roman"/>
          <w:sz w:val="28"/>
          <w:szCs w:val="28"/>
        </w:rPr>
        <w:t>е</w:t>
      </w:r>
      <w:r w:rsidR="00831C0A" w:rsidRPr="001A58E2">
        <w:rPr>
          <w:rFonts w:ascii="Times New Roman" w:hAnsi="Times New Roman" w:cs="Times New Roman"/>
          <w:sz w:val="28"/>
          <w:szCs w:val="28"/>
        </w:rPr>
        <w:t xml:space="preserve"> 3.4.5. п</w:t>
      </w:r>
      <w:r w:rsidR="00C91253" w:rsidRPr="001A58E2">
        <w:rPr>
          <w:rFonts w:ascii="Times New Roman" w:hAnsi="Times New Roman" w:cs="Times New Roman"/>
          <w:sz w:val="28"/>
          <w:szCs w:val="28"/>
        </w:rPr>
        <w:t>ункт</w:t>
      </w:r>
      <w:r w:rsidR="00D15437" w:rsidRPr="001A58E2">
        <w:rPr>
          <w:rFonts w:ascii="Times New Roman" w:hAnsi="Times New Roman" w:cs="Times New Roman"/>
          <w:sz w:val="28"/>
          <w:szCs w:val="28"/>
        </w:rPr>
        <w:t>а</w:t>
      </w:r>
      <w:r w:rsidR="00C91253" w:rsidRPr="001A58E2">
        <w:rPr>
          <w:rFonts w:ascii="Times New Roman" w:hAnsi="Times New Roman" w:cs="Times New Roman"/>
          <w:sz w:val="28"/>
          <w:szCs w:val="28"/>
        </w:rPr>
        <w:t xml:space="preserve"> 3.4. </w:t>
      </w:r>
      <w:r w:rsidRPr="001A58E2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D15437" w:rsidRPr="001A58E2">
        <w:rPr>
          <w:rFonts w:ascii="Times New Roman" w:hAnsi="Times New Roman" w:cs="Times New Roman"/>
          <w:sz w:val="28"/>
          <w:szCs w:val="28"/>
        </w:rPr>
        <w:t>Р</w:t>
      </w:r>
      <w:r w:rsidRPr="001A58E2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D15437" w:rsidRPr="001A58E2">
        <w:rPr>
          <w:rFonts w:ascii="Times New Roman" w:hAnsi="Times New Roman" w:cs="Times New Roman"/>
          <w:sz w:val="28"/>
          <w:szCs w:val="28"/>
        </w:rPr>
        <w:t>слова: «5 рабочих дней» заменить словами «</w:t>
      </w:r>
      <w:r w:rsidR="00491C6A" w:rsidRPr="001A58E2">
        <w:rPr>
          <w:rFonts w:ascii="Times New Roman" w:hAnsi="Times New Roman" w:cs="Times New Roman"/>
          <w:sz w:val="28"/>
          <w:szCs w:val="28"/>
        </w:rPr>
        <w:t>2</w:t>
      </w:r>
      <w:r w:rsidR="005406C2" w:rsidRPr="001A58E2">
        <w:rPr>
          <w:rFonts w:ascii="Times New Roman" w:hAnsi="Times New Roman" w:cs="Times New Roman"/>
          <w:sz w:val="28"/>
          <w:szCs w:val="28"/>
        </w:rPr>
        <w:t xml:space="preserve"> рабочих дней»;</w:t>
      </w:r>
    </w:p>
    <w:p w:rsidR="009868FE" w:rsidRPr="001A58E2" w:rsidRDefault="003878AA" w:rsidP="00D15437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hAnsi="Times New Roman" w:cs="Times New Roman"/>
          <w:sz w:val="28"/>
          <w:szCs w:val="28"/>
        </w:rPr>
        <w:t>1.</w:t>
      </w:r>
      <w:r w:rsidR="00E0078F" w:rsidRPr="001A58E2">
        <w:rPr>
          <w:rFonts w:ascii="Times New Roman" w:hAnsi="Times New Roman" w:cs="Times New Roman"/>
          <w:sz w:val="28"/>
          <w:szCs w:val="28"/>
        </w:rPr>
        <w:t>6</w:t>
      </w:r>
      <w:r w:rsidRPr="001A58E2">
        <w:rPr>
          <w:rFonts w:ascii="Times New Roman" w:hAnsi="Times New Roman" w:cs="Times New Roman"/>
          <w:sz w:val="28"/>
          <w:szCs w:val="28"/>
        </w:rPr>
        <w:t xml:space="preserve">. </w:t>
      </w:r>
      <w:r w:rsidR="00D15437" w:rsidRPr="001A58E2">
        <w:rPr>
          <w:rFonts w:ascii="Times New Roman" w:hAnsi="Times New Roman" w:cs="Times New Roman"/>
          <w:sz w:val="28"/>
          <w:szCs w:val="28"/>
        </w:rPr>
        <w:t>В п</w:t>
      </w:r>
      <w:r w:rsidR="00AE2787" w:rsidRPr="001A58E2">
        <w:rPr>
          <w:rFonts w:ascii="Times New Roman" w:hAnsi="Times New Roman" w:cs="Times New Roman"/>
          <w:sz w:val="28"/>
          <w:szCs w:val="28"/>
        </w:rPr>
        <w:t>одп</w:t>
      </w:r>
      <w:r w:rsidR="00C81AB2" w:rsidRPr="001A58E2">
        <w:rPr>
          <w:rFonts w:ascii="Times New Roman" w:hAnsi="Times New Roman" w:cs="Times New Roman"/>
          <w:sz w:val="28"/>
          <w:szCs w:val="28"/>
        </w:rPr>
        <w:t>ункт</w:t>
      </w:r>
      <w:r w:rsidR="00D15437" w:rsidRPr="001A58E2">
        <w:rPr>
          <w:rFonts w:ascii="Times New Roman" w:hAnsi="Times New Roman" w:cs="Times New Roman"/>
          <w:sz w:val="28"/>
          <w:szCs w:val="28"/>
        </w:rPr>
        <w:t>е</w:t>
      </w:r>
      <w:r w:rsidR="00C81AB2" w:rsidRPr="001A58E2">
        <w:rPr>
          <w:rFonts w:ascii="Times New Roman" w:hAnsi="Times New Roman" w:cs="Times New Roman"/>
          <w:sz w:val="28"/>
          <w:szCs w:val="28"/>
        </w:rPr>
        <w:t xml:space="preserve"> </w:t>
      </w:r>
      <w:r w:rsidRPr="001A58E2">
        <w:rPr>
          <w:rFonts w:ascii="Times New Roman" w:hAnsi="Times New Roman" w:cs="Times New Roman"/>
          <w:sz w:val="28"/>
          <w:szCs w:val="28"/>
        </w:rPr>
        <w:t xml:space="preserve">3.4.6. </w:t>
      </w:r>
      <w:r w:rsidR="00AE2787" w:rsidRPr="001A58E2">
        <w:rPr>
          <w:rFonts w:ascii="Times New Roman" w:hAnsi="Times New Roman" w:cs="Times New Roman"/>
          <w:sz w:val="28"/>
          <w:szCs w:val="28"/>
        </w:rPr>
        <w:t xml:space="preserve">пункта 3.4. </w:t>
      </w:r>
      <w:r w:rsidR="00C81AB2" w:rsidRPr="001A58E2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D15437" w:rsidRPr="001A58E2">
        <w:rPr>
          <w:rFonts w:ascii="Times New Roman" w:hAnsi="Times New Roman" w:cs="Times New Roman"/>
          <w:sz w:val="28"/>
          <w:szCs w:val="28"/>
        </w:rPr>
        <w:t>Р</w:t>
      </w:r>
      <w:r w:rsidR="00C81AB2" w:rsidRPr="001A58E2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D15437" w:rsidRPr="001A58E2">
        <w:rPr>
          <w:rFonts w:ascii="Times New Roman" w:hAnsi="Times New Roman" w:cs="Times New Roman"/>
          <w:sz w:val="28"/>
          <w:szCs w:val="28"/>
        </w:rPr>
        <w:t>слова «10 рабочих дней» заменить словами «</w:t>
      </w:r>
      <w:r w:rsidR="00491C6A" w:rsidRPr="001A58E2">
        <w:rPr>
          <w:rFonts w:ascii="Times New Roman" w:hAnsi="Times New Roman" w:cs="Times New Roman"/>
          <w:sz w:val="28"/>
          <w:szCs w:val="28"/>
        </w:rPr>
        <w:t>3</w:t>
      </w:r>
      <w:r w:rsidR="009868FE" w:rsidRPr="001A58E2">
        <w:rPr>
          <w:rFonts w:ascii="Times New Roman" w:hAnsi="Times New Roman" w:cs="Times New Roman"/>
          <w:sz w:val="28"/>
          <w:szCs w:val="28"/>
        </w:rPr>
        <w:t xml:space="preserve"> рабочих дней»;</w:t>
      </w:r>
    </w:p>
    <w:p w:rsidR="00E0078F" w:rsidRPr="001A58E2" w:rsidRDefault="00E0078F" w:rsidP="002B5891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hAnsi="Times New Roman" w:cs="Times New Roman"/>
          <w:sz w:val="28"/>
          <w:szCs w:val="28"/>
        </w:rPr>
        <w:t>1.</w:t>
      </w:r>
      <w:r w:rsidR="008E6246" w:rsidRPr="001A58E2">
        <w:rPr>
          <w:rFonts w:ascii="Times New Roman" w:hAnsi="Times New Roman" w:cs="Times New Roman"/>
          <w:sz w:val="28"/>
          <w:szCs w:val="28"/>
        </w:rPr>
        <w:t>7</w:t>
      </w:r>
      <w:r w:rsidRPr="001A58E2">
        <w:rPr>
          <w:rFonts w:ascii="Times New Roman" w:hAnsi="Times New Roman" w:cs="Times New Roman"/>
          <w:sz w:val="28"/>
          <w:szCs w:val="28"/>
        </w:rPr>
        <w:t xml:space="preserve">. </w:t>
      </w:r>
      <w:r w:rsidR="00D15437" w:rsidRPr="001A58E2">
        <w:rPr>
          <w:rFonts w:ascii="Times New Roman" w:hAnsi="Times New Roman" w:cs="Times New Roman"/>
          <w:sz w:val="28"/>
          <w:szCs w:val="28"/>
        </w:rPr>
        <w:t>П</w:t>
      </w:r>
      <w:r w:rsidRPr="001A58E2">
        <w:rPr>
          <w:rFonts w:ascii="Times New Roman" w:hAnsi="Times New Roman" w:cs="Times New Roman"/>
          <w:sz w:val="28"/>
          <w:szCs w:val="28"/>
        </w:rPr>
        <w:t xml:space="preserve">одпункт 3.5.5. пункта 3.5. раздела 3 </w:t>
      </w:r>
      <w:r w:rsidR="00D15437" w:rsidRPr="001A58E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2B5891" w:rsidRPr="001A58E2">
        <w:rPr>
          <w:rFonts w:ascii="Times New Roman" w:hAnsi="Times New Roman" w:cs="Times New Roman"/>
          <w:sz w:val="28"/>
          <w:szCs w:val="28"/>
        </w:rPr>
        <w:t>«3.5.5. Зарегистрированное письмо направляется заявителю или, при желании заявителя получить результат предоставления услуги лично</w:t>
      </w:r>
      <w:r w:rsidR="006B5607" w:rsidRPr="001A58E2">
        <w:rPr>
          <w:rFonts w:ascii="Times New Roman" w:hAnsi="Times New Roman" w:cs="Times New Roman"/>
          <w:sz w:val="28"/>
          <w:szCs w:val="28"/>
        </w:rPr>
        <w:t>, или п</w:t>
      </w:r>
      <w:r w:rsidR="002B5891" w:rsidRPr="001A58E2">
        <w:rPr>
          <w:rFonts w:ascii="Times New Roman" w:hAnsi="Times New Roman" w:cs="Times New Roman"/>
          <w:sz w:val="28"/>
          <w:szCs w:val="28"/>
        </w:rPr>
        <w:t>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</w:t>
      </w:r>
      <w:r w:rsidR="006B5607" w:rsidRPr="001A58E2">
        <w:rPr>
          <w:rFonts w:ascii="Times New Roman" w:hAnsi="Times New Roman" w:cs="Times New Roman"/>
          <w:sz w:val="28"/>
          <w:szCs w:val="28"/>
        </w:rPr>
        <w:t xml:space="preserve">. Срок -  </w:t>
      </w:r>
      <w:r w:rsidR="006B5607" w:rsidRPr="001A58E2">
        <w:rPr>
          <w:rFonts w:ascii="Times New Roman" w:hAnsi="Times New Roman" w:cs="Times New Roman"/>
          <w:sz w:val="28"/>
          <w:szCs w:val="28"/>
        </w:rPr>
        <w:t>в течение 1 рабочего дня после регистрации</w:t>
      </w:r>
      <w:r w:rsidR="003A0AE0" w:rsidRPr="001A58E2">
        <w:rPr>
          <w:rFonts w:ascii="Times New Roman" w:hAnsi="Times New Roman" w:cs="Times New Roman"/>
          <w:sz w:val="28"/>
          <w:szCs w:val="28"/>
        </w:rPr>
        <w:t>»;</w:t>
      </w:r>
    </w:p>
    <w:p w:rsidR="0032569F" w:rsidRPr="001A58E2" w:rsidRDefault="0032569F" w:rsidP="002B5891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hAnsi="Times New Roman" w:cs="Times New Roman"/>
          <w:sz w:val="28"/>
          <w:szCs w:val="28"/>
        </w:rPr>
        <w:t>1.</w:t>
      </w:r>
      <w:r w:rsidR="008E6246" w:rsidRPr="001A58E2">
        <w:rPr>
          <w:rFonts w:ascii="Times New Roman" w:hAnsi="Times New Roman" w:cs="Times New Roman"/>
          <w:sz w:val="28"/>
          <w:szCs w:val="28"/>
        </w:rPr>
        <w:t>8</w:t>
      </w:r>
      <w:r w:rsidRPr="001A58E2">
        <w:rPr>
          <w:rFonts w:ascii="Times New Roman" w:hAnsi="Times New Roman" w:cs="Times New Roman"/>
          <w:sz w:val="28"/>
          <w:szCs w:val="28"/>
        </w:rPr>
        <w:t xml:space="preserve">. </w:t>
      </w:r>
      <w:r w:rsidR="006B5607" w:rsidRPr="001A58E2">
        <w:rPr>
          <w:rFonts w:ascii="Times New Roman" w:hAnsi="Times New Roman" w:cs="Times New Roman"/>
          <w:sz w:val="28"/>
          <w:szCs w:val="28"/>
        </w:rPr>
        <w:t>В п</w:t>
      </w:r>
      <w:r w:rsidRPr="001A58E2">
        <w:rPr>
          <w:rFonts w:ascii="Times New Roman" w:hAnsi="Times New Roman" w:cs="Times New Roman"/>
          <w:sz w:val="28"/>
          <w:szCs w:val="28"/>
        </w:rPr>
        <w:t>одпункт</w:t>
      </w:r>
      <w:r w:rsidR="006B5607" w:rsidRPr="001A58E2">
        <w:rPr>
          <w:rFonts w:ascii="Times New Roman" w:hAnsi="Times New Roman" w:cs="Times New Roman"/>
          <w:sz w:val="28"/>
          <w:szCs w:val="28"/>
        </w:rPr>
        <w:t>е</w:t>
      </w:r>
      <w:r w:rsidRPr="001A58E2">
        <w:rPr>
          <w:rFonts w:ascii="Times New Roman" w:hAnsi="Times New Roman" w:cs="Times New Roman"/>
          <w:sz w:val="28"/>
          <w:szCs w:val="28"/>
        </w:rPr>
        <w:t xml:space="preserve"> 3.5.9. пункта 3.5. раздела 3 </w:t>
      </w:r>
      <w:r w:rsidR="006B5607" w:rsidRPr="001A58E2">
        <w:rPr>
          <w:rFonts w:ascii="Times New Roman" w:hAnsi="Times New Roman" w:cs="Times New Roman"/>
          <w:sz w:val="28"/>
          <w:szCs w:val="28"/>
        </w:rPr>
        <w:t>Р</w:t>
      </w:r>
      <w:r w:rsidRPr="001A58E2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6B5607" w:rsidRPr="001A58E2">
        <w:rPr>
          <w:rFonts w:ascii="Times New Roman" w:hAnsi="Times New Roman" w:cs="Times New Roman"/>
          <w:sz w:val="28"/>
          <w:szCs w:val="28"/>
        </w:rPr>
        <w:t xml:space="preserve">слова «8 рабочих дней» заменить словами </w:t>
      </w:r>
      <w:r w:rsidRPr="001A58E2">
        <w:rPr>
          <w:rFonts w:ascii="Times New Roman" w:hAnsi="Times New Roman" w:cs="Times New Roman"/>
          <w:sz w:val="28"/>
          <w:szCs w:val="28"/>
        </w:rPr>
        <w:t>«</w:t>
      </w:r>
      <w:r w:rsidR="001257EE" w:rsidRPr="001A58E2">
        <w:rPr>
          <w:rFonts w:ascii="Times New Roman" w:hAnsi="Times New Roman" w:cs="Times New Roman"/>
          <w:sz w:val="28"/>
          <w:szCs w:val="28"/>
        </w:rPr>
        <w:t>2</w:t>
      </w:r>
      <w:r w:rsidRPr="001A58E2">
        <w:rPr>
          <w:rFonts w:ascii="Times New Roman" w:hAnsi="Times New Roman" w:cs="Times New Roman"/>
          <w:sz w:val="28"/>
          <w:szCs w:val="28"/>
        </w:rPr>
        <w:t xml:space="preserve"> рабочих дней»</w:t>
      </w:r>
      <w:r w:rsidR="00213AF4" w:rsidRPr="001A58E2">
        <w:rPr>
          <w:rFonts w:ascii="Times New Roman" w:hAnsi="Times New Roman" w:cs="Times New Roman"/>
          <w:sz w:val="28"/>
          <w:szCs w:val="28"/>
        </w:rPr>
        <w:t>;</w:t>
      </w:r>
    </w:p>
    <w:p w:rsidR="000C7F6B" w:rsidRPr="001A58E2" w:rsidRDefault="008E6246" w:rsidP="002B5891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30310" w:rsidRPr="001A58E2">
        <w:rPr>
          <w:rFonts w:ascii="Times New Roman" w:hAnsi="Times New Roman" w:cs="Times New Roman"/>
          <w:sz w:val="28"/>
          <w:szCs w:val="28"/>
        </w:rPr>
        <w:t>9</w:t>
      </w:r>
      <w:r w:rsidRPr="001A58E2"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="000C7F6B" w:rsidRPr="001A58E2">
        <w:rPr>
          <w:rFonts w:ascii="Times New Roman" w:hAnsi="Times New Roman" w:cs="Times New Roman"/>
          <w:sz w:val="28"/>
          <w:szCs w:val="28"/>
        </w:rPr>
        <w:t>3.6.3</w:t>
      </w:r>
      <w:r w:rsidRPr="001A58E2">
        <w:rPr>
          <w:rFonts w:ascii="Times New Roman" w:hAnsi="Times New Roman" w:cs="Times New Roman"/>
          <w:sz w:val="28"/>
          <w:szCs w:val="28"/>
        </w:rPr>
        <w:t>. пункта 3.</w:t>
      </w:r>
      <w:r w:rsidR="00CD5630" w:rsidRPr="001A58E2">
        <w:rPr>
          <w:rFonts w:ascii="Times New Roman" w:hAnsi="Times New Roman" w:cs="Times New Roman"/>
          <w:sz w:val="28"/>
          <w:szCs w:val="28"/>
        </w:rPr>
        <w:t>6</w:t>
      </w:r>
      <w:r w:rsidRPr="001A58E2">
        <w:rPr>
          <w:rFonts w:ascii="Times New Roman" w:hAnsi="Times New Roman" w:cs="Times New Roman"/>
          <w:sz w:val="28"/>
          <w:szCs w:val="28"/>
        </w:rPr>
        <w:t>. раздела 3 регламента изложить в следующей редакции:</w:t>
      </w:r>
      <w:r w:rsidR="001A58E2">
        <w:rPr>
          <w:rFonts w:ascii="Times New Roman" w:hAnsi="Times New Roman" w:cs="Times New Roman"/>
          <w:sz w:val="28"/>
          <w:szCs w:val="28"/>
        </w:rPr>
        <w:t xml:space="preserve"> </w:t>
      </w:r>
      <w:r w:rsidR="000C7F6B" w:rsidRPr="001A58E2">
        <w:rPr>
          <w:rFonts w:ascii="Times New Roman" w:hAnsi="Times New Roman" w:cs="Times New Roman"/>
          <w:sz w:val="28"/>
          <w:szCs w:val="28"/>
        </w:rPr>
        <w:t>«3.6.3. Спец</w:t>
      </w:r>
      <w:r w:rsidR="006B5607" w:rsidRPr="001A58E2">
        <w:rPr>
          <w:rFonts w:ascii="Times New Roman" w:hAnsi="Times New Roman" w:cs="Times New Roman"/>
          <w:sz w:val="28"/>
          <w:szCs w:val="28"/>
        </w:rPr>
        <w:t xml:space="preserve">иалист уполномоченного органа в день </w:t>
      </w:r>
      <w:r w:rsidR="000C7F6B" w:rsidRPr="001A58E2">
        <w:rPr>
          <w:rFonts w:ascii="Times New Roman" w:hAnsi="Times New Roman" w:cs="Times New Roman"/>
          <w:sz w:val="28"/>
          <w:szCs w:val="28"/>
        </w:rPr>
        <w:t>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Административного регламента подготавливает проект решения о предоставлении муниципальной услуги»</w:t>
      </w:r>
      <w:r w:rsidR="001A58E2">
        <w:rPr>
          <w:rFonts w:ascii="Times New Roman" w:hAnsi="Times New Roman" w:cs="Times New Roman"/>
          <w:sz w:val="28"/>
          <w:szCs w:val="28"/>
        </w:rPr>
        <w:t>;</w:t>
      </w:r>
    </w:p>
    <w:p w:rsidR="00F31855" w:rsidRPr="001A58E2" w:rsidRDefault="001A58E2" w:rsidP="002B5891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3A0AE0" w:rsidRPr="001A58E2">
        <w:rPr>
          <w:rFonts w:ascii="Times New Roman" w:hAnsi="Times New Roman" w:cs="Times New Roman"/>
          <w:sz w:val="28"/>
          <w:szCs w:val="28"/>
        </w:rPr>
        <w:t>. Подпункт 3.6.</w:t>
      </w:r>
      <w:r w:rsidR="00F31855" w:rsidRPr="001A58E2">
        <w:rPr>
          <w:rFonts w:ascii="Times New Roman" w:hAnsi="Times New Roman" w:cs="Times New Roman"/>
          <w:sz w:val="28"/>
          <w:szCs w:val="28"/>
        </w:rPr>
        <w:t>6</w:t>
      </w:r>
      <w:r w:rsidR="003A0AE0" w:rsidRPr="001A58E2">
        <w:rPr>
          <w:rFonts w:ascii="Times New Roman" w:hAnsi="Times New Roman" w:cs="Times New Roman"/>
          <w:sz w:val="28"/>
          <w:szCs w:val="28"/>
        </w:rPr>
        <w:t>. пункта 3.6. раздела 3 регламента изложить в следующей редакции:</w:t>
      </w:r>
      <w:r w:rsidR="006B5607" w:rsidRPr="001A58E2">
        <w:rPr>
          <w:rFonts w:ascii="Times New Roman" w:hAnsi="Times New Roman" w:cs="Times New Roman"/>
          <w:sz w:val="28"/>
          <w:szCs w:val="28"/>
        </w:rPr>
        <w:t xml:space="preserve"> </w:t>
      </w:r>
      <w:r w:rsidR="009554CC" w:rsidRPr="001A58E2">
        <w:rPr>
          <w:rFonts w:ascii="Times New Roman" w:hAnsi="Times New Roman" w:cs="Times New Roman"/>
          <w:sz w:val="28"/>
          <w:szCs w:val="28"/>
        </w:rPr>
        <w:t>«3.6.6. Зарегистрированное решение о предоставлении муниципальной услуги направляется заявителю или, при желании заявителя получить результат предоставления услуги лично, выдаётся заявителю</w:t>
      </w:r>
      <w:r w:rsidR="006B5607" w:rsidRPr="001A58E2">
        <w:rPr>
          <w:rFonts w:ascii="Times New Roman" w:hAnsi="Times New Roman" w:cs="Times New Roman"/>
          <w:sz w:val="28"/>
          <w:szCs w:val="28"/>
        </w:rPr>
        <w:t xml:space="preserve"> - </w:t>
      </w:r>
      <w:r w:rsidR="006B5607" w:rsidRPr="001A58E2">
        <w:rPr>
          <w:rFonts w:ascii="Times New Roman" w:hAnsi="Times New Roman" w:cs="Times New Roman"/>
          <w:sz w:val="28"/>
          <w:szCs w:val="28"/>
        </w:rPr>
        <w:t>в течение 1 рабочего дня после регистрации</w:t>
      </w:r>
      <w:r w:rsidR="009554CC" w:rsidRPr="001A58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80F" w:rsidRPr="001A58E2" w:rsidRDefault="008E3DBE" w:rsidP="002B5891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hAnsi="Times New Roman" w:cs="Times New Roman"/>
          <w:sz w:val="28"/>
          <w:szCs w:val="28"/>
        </w:rPr>
        <w:t xml:space="preserve">2.1. </w:t>
      </w:r>
      <w:r w:rsidR="006B5607" w:rsidRPr="001A58E2">
        <w:rPr>
          <w:rFonts w:ascii="Times New Roman" w:hAnsi="Times New Roman" w:cs="Times New Roman"/>
          <w:sz w:val="28"/>
          <w:szCs w:val="28"/>
        </w:rPr>
        <w:t>В п</w:t>
      </w:r>
      <w:r w:rsidRPr="001A58E2">
        <w:rPr>
          <w:rFonts w:ascii="Times New Roman" w:hAnsi="Times New Roman" w:cs="Times New Roman"/>
          <w:sz w:val="28"/>
          <w:szCs w:val="28"/>
        </w:rPr>
        <w:t>одпункт</w:t>
      </w:r>
      <w:r w:rsidR="006B5607" w:rsidRPr="001A58E2">
        <w:rPr>
          <w:rFonts w:ascii="Times New Roman" w:hAnsi="Times New Roman" w:cs="Times New Roman"/>
          <w:sz w:val="28"/>
          <w:szCs w:val="28"/>
        </w:rPr>
        <w:t>е</w:t>
      </w:r>
      <w:r w:rsidRPr="001A58E2">
        <w:rPr>
          <w:rFonts w:ascii="Times New Roman" w:hAnsi="Times New Roman" w:cs="Times New Roman"/>
          <w:sz w:val="28"/>
          <w:szCs w:val="28"/>
        </w:rPr>
        <w:t xml:space="preserve"> 3.6.10. пункта 3.6. раздела 3 </w:t>
      </w:r>
      <w:r w:rsidR="006B5607" w:rsidRPr="001A58E2">
        <w:rPr>
          <w:rFonts w:ascii="Times New Roman" w:hAnsi="Times New Roman" w:cs="Times New Roman"/>
          <w:sz w:val="28"/>
          <w:szCs w:val="28"/>
        </w:rPr>
        <w:t>Р</w:t>
      </w:r>
      <w:r w:rsidRPr="001A58E2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6B5607" w:rsidRPr="001A58E2">
        <w:rPr>
          <w:rFonts w:ascii="Times New Roman" w:hAnsi="Times New Roman" w:cs="Times New Roman"/>
          <w:sz w:val="28"/>
          <w:szCs w:val="28"/>
        </w:rPr>
        <w:t xml:space="preserve">слова «7 рабочих дней» заменить словами </w:t>
      </w:r>
      <w:r w:rsidR="00B160F3" w:rsidRPr="001A58E2">
        <w:rPr>
          <w:rFonts w:ascii="Times New Roman" w:hAnsi="Times New Roman" w:cs="Times New Roman"/>
          <w:sz w:val="28"/>
          <w:szCs w:val="28"/>
        </w:rPr>
        <w:t>«</w:t>
      </w:r>
      <w:r w:rsidRPr="001A58E2">
        <w:rPr>
          <w:rFonts w:ascii="Times New Roman" w:hAnsi="Times New Roman" w:cs="Times New Roman"/>
          <w:sz w:val="28"/>
          <w:szCs w:val="28"/>
        </w:rPr>
        <w:t>3</w:t>
      </w:r>
      <w:r w:rsidR="00B160F3" w:rsidRPr="001A58E2">
        <w:rPr>
          <w:rFonts w:ascii="Times New Roman" w:hAnsi="Times New Roman" w:cs="Times New Roman"/>
          <w:sz w:val="28"/>
          <w:szCs w:val="28"/>
        </w:rPr>
        <w:t xml:space="preserve"> рабочих дней»</w:t>
      </w:r>
      <w:r w:rsidR="001A58E2">
        <w:rPr>
          <w:rFonts w:ascii="Times New Roman" w:hAnsi="Times New Roman" w:cs="Times New Roman"/>
          <w:sz w:val="28"/>
          <w:szCs w:val="28"/>
        </w:rPr>
        <w:t>;</w:t>
      </w:r>
    </w:p>
    <w:p w:rsidR="00C03330" w:rsidRPr="001A58E2" w:rsidRDefault="004A2DF7" w:rsidP="001A2A36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C03330" w:rsidRPr="001A58E2" w:rsidRDefault="004A2DF7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Опубликовать настоящее постановление в </w:t>
      </w:r>
      <w:r w:rsidR="002D29CD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районной </w:t>
      </w: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газете «</w:t>
      </w:r>
      <w:r w:rsidR="002D29CD" w:rsidRPr="001A58E2">
        <w:rPr>
          <w:rFonts w:ascii="Times New Roman" w:hAnsi="Times New Roman" w:cs="Times New Roman"/>
          <w:sz w:val="28"/>
          <w:szCs w:val="28"/>
        </w:rPr>
        <w:t xml:space="preserve">Вестник муниципального района </w:t>
      </w:r>
      <w:proofErr w:type="spellStart"/>
      <w:r w:rsidR="002D29CD" w:rsidRPr="001A58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 и разместить на официальном сайте муниципального района </w:t>
      </w:r>
      <w:proofErr w:type="spellStart"/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Безенчукский</w:t>
      </w:r>
      <w:proofErr w:type="spellEnd"/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Самарской области </w:t>
      </w:r>
      <w:hyperlink r:id="rId6" w:history="1">
        <w:r w:rsidR="00002F12" w:rsidRPr="001A58E2">
          <w:rPr>
            <w:rStyle w:val="aff5"/>
            <w:rFonts w:ascii="Times New Roman" w:eastAsia="MS Mincho" w:hAnsi="Times New Roman" w:cs="Times New Roman"/>
            <w:sz w:val="28"/>
            <w:szCs w:val="28"/>
            <w:lang w:val="en-US" w:eastAsia="ar-SA"/>
          </w:rPr>
          <w:t>www</w:t>
        </w:r>
        <w:r w:rsidR="00002F12" w:rsidRPr="001A58E2">
          <w:rPr>
            <w:rStyle w:val="aff5"/>
            <w:rFonts w:ascii="Times New Roman" w:eastAsia="MS Mincho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002F12" w:rsidRPr="001A58E2">
          <w:rPr>
            <w:rStyle w:val="aff5"/>
            <w:rFonts w:ascii="Times New Roman" w:eastAsia="MS Mincho" w:hAnsi="Times New Roman" w:cs="Times New Roman"/>
            <w:sz w:val="28"/>
            <w:szCs w:val="28"/>
            <w:lang w:val="en-US" w:eastAsia="ar-SA"/>
          </w:rPr>
          <w:t>admbezenchuk</w:t>
        </w:r>
        <w:proofErr w:type="spellEnd"/>
        <w:r w:rsidR="00002F12" w:rsidRPr="001A58E2">
          <w:rPr>
            <w:rStyle w:val="aff5"/>
            <w:rFonts w:ascii="Times New Roman" w:eastAsia="MS Mincho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002F12" w:rsidRPr="001A58E2">
          <w:rPr>
            <w:rStyle w:val="aff5"/>
            <w:rFonts w:ascii="Times New Roman" w:eastAsia="MS Mincho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C03330" w:rsidRPr="001A58E2" w:rsidRDefault="004A2DF7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заведующ</w:t>
      </w:r>
      <w:r w:rsidR="00A00AFD">
        <w:rPr>
          <w:rFonts w:ascii="Times New Roman" w:eastAsia="MS Mincho" w:hAnsi="Times New Roman" w:cs="Times New Roman"/>
          <w:sz w:val="28"/>
          <w:szCs w:val="28"/>
          <w:lang w:eastAsia="ar-SA"/>
        </w:rPr>
        <w:t>его</w:t>
      </w:r>
      <w:bookmarkStart w:id="0" w:name="_GoBack"/>
      <w:bookmarkEnd w:id="0"/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отделом архитектуры и градостроительства Администрации муниципального района Безенчукский Самарской области (Е.А. Семёнову).</w:t>
      </w:r>
    </w:p>
    <w:p w:rsidR="00C03330" w:rsidRPr="001A58E2" w:rsidRDefault="00C03330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54477" w:rsidRPr="001A58E2" w:rsidRDefault="004A2DF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</w:t>
      </w:r>
    </w:p>
    <w:p w:rsidR="00C03330" w:rsidRPr="001A58E2" w:rsidRDefault="004A2DF7" w:rsidP="00BE7C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Глава района                                    </w:t>
      </w:r>
      <w:r w:rsidR="00BE7C2E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    </w:t>
      </w: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</w:t>
      </w:r>
      <w:r w:rsidR="00002F12"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</w:t>
      </w:r>
      <w:r w:rsidRPr="001A58E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В.В. Аникин</w:t>
      </w:r>
    </w:p>
    <w:p w:rsidR="00C03330" w:rsidRPr="001A58E2" w:rsidRDefault="00C03330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812FB" w:rsidRPr="001A58E2" w:rsidRDefault="008812F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B5607" w:rsidRPr="001A58E2" w:rsidRDefault="006B560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B5607" w:rsidRPr="001A58E2" w:rsidRDefault="006B560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03330" w:rsidRPr="00A00AFD" w:rsidRDefault="00F970FD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A00AFD">
        <w:rPr>
          <w:rFonts w:ascii="Times New Roman" w:eastAsia="MS Mincho" w:hAnsi="Times New Roman" w:cs="Times New Roman"/>
          <w:sz w:val="20"/>
          <w:szCs w:val="20"/>
          <w:lang w:eastAsia="ar-SA"/>
        </w:rPr>
        <w:t>К.И. Таргинова</w:t>
      </w:r>
    </w:p>
    <w:p w:rsidR="00C03330" w:rsidRPr="00A00AFD" w:rsidRDefault="004A2DF7">
      <w:pPr>
        <w:suppressAutoHyphens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00AFD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    8(84676)28025</w:t>
      </w:r>
    </w:p>
    <w:sectPr w:rsidR="00C03330" w:rsidRPr="00A00AFD" w:rsidSect="008812FB">
      <w:pgSz w:w="11906" w:h="16838"/>
      <w:pgMar w:top="1418" w:right="851" w:bottom="1134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90204"/>
    <w:charset w:val="CC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30"/>
    <w:rsid w:val="00002F12"/>
    <w:rsid w:val="00033236"/>
    <w:rsid w:val="00044497"/>
    <w:rsid w:val="00051BB5"/>
    <w:rsid w:val="00066ACE"/>
    <w:rsid w:val="000B7604"/>
    <w:rsid w:val="000C7F6B"/>
    <w:rsid w:val="000D4F9B"/>
    <w:rsid w:val="000F0F87"/>
    <w:rsid w:val="000F303A"/>
    <w:rsid w:val="0011404D"/>
    <w:rsid w:val="00125050"/>
    <w:rsid w:val="001257EE"/>
    <w:rsid w:val="00126D32"/>
    <w:rsid w:val="0013150E"/>
    <w:rsid w:val="00135981"/>
    <w:rsid w:val="0014044B"/>
    <w:rsid w:val="0014511E"/>
    <w:rsid w:val="00176E4E"/>
    <w:rsid w:val="00185822"/>
    <w:rsid w:val="001A2A36"/>
    <w:rsid w:val="001A58E2"/>
    <w:rsid w:val="001B59C5"/>
    <w:rsid w:val="001B6A4A"/>
    <w:rsid w:val="001C02A9"/>
    <w:rsid w:val="001D6FAC"/>
    <w:rsid w:val="00213AF4"/>
    <w:rsid w:val="00234A6B"/>
    <w:rsid w:val="00242F81"/>
    <w:rsid w:val="00262791"/>
    <w:rsid w:val="00267D22"/>
    <w:rsid w:val="002B3B3F"/>
    <w:rsid w:val="002B5891"/>
    <w:rsid w:val="002C19F3"/>
    <w:rsid w:val="002D29CD"/>
    <w:rsid w:val="002E7487"/>
    <w:rsid w:val="00321751"/>
    <w:rsid w:val="0032569F"/>
    <w:rsid w:val="00352F07"/>
    <w:rsid w:val="003712B4"/>
    <w:rsid w:val="003769C7"/>
    <w:rsid w:val="0038380F"/>
    <w:rsid w:val="003878AA"/>
    <w:rsid w:val="003A0AE0"/>
    <w:rsid w:val="00432B43"/>
    <w:rsid w:val="004339CC"/>
    <w:rsid w:val="004712A3"/>
    <w:rsid w:val="00491C6A"/>
    <w:rsid w:val="004960C0"/>
    <w:rsid w:val="004A2DF7"/>
    <w:rsid w:val="004C2264"/>
    <w:rsid w:val="004F0853"/>
    <w:rsid w:val="00501F66"/>
    <w:rsid w:val="0050618C"/>
    <w:rsid w:val="005219C0"/>
    <w:rsid w:val="00522E72"/>
    <w:rsid w:val="005406C2"/>
    <w:rsid w:val="00562B6B"/>
    <w:rsid w:val="005B2788"/>
    <w:rsid w:val="005B2EFF"/>
    <w:rsid w:val="005C5D96"/>
    <w:rsid w:val="005D3804"/>
    <w:rsid w:val="005D65A3"/>
    <w:rsid w:val="00614D68"/>
    <w:rsid w:val="006B5607"/>
    <w:rsid w:val="006D1428"/>
    <w:rsid w:val="006E5174"/>
    <w:rsid w:val="006F2271"/>
    <w:rsid w:val="006F2FA6"/>
    <w:rsid w:val="006F4371"/>
    <w:rsid w:val="006F453C"/>
    <w:rsid w:val="00710EA0"/>
    <w:rsid w:val="00710EDC"/>
    <w:rsid w:val="007E0116"/>
    <w:rsid w:val="0080222D"/>
    <w:rsid w:val="00831C0A"/>
    <w:rsid w:val="00833BBD"/>
    <w:rsid w:val="0084726B"/>
    <w:rsid w:val="008812FB"/>
    <w:rsid w:val="00884677"/>
    <w:rsid w:val="008B4348"/>
    <w:rsid w:val="008C33BB"/>
    <w:rsid w:val="008C586F"/>
    <w:rsid w:val="008D67B5"/>
    <w:rsid w:val="008E3DBE"/>
    <w:rsid w:val="008E6246"/>
    <w:rsid w:val="009554CC"/>
    <w:rsid w:val="009665CA"/>
    <w:rsid w:val="00972D3A"/>
    <w:rsid w:val="009868FE"/>
    <w:rsid w:val="009C1926"/>
    <w:rsid w:val="009D0550"/>
    <w:rsid w:val="00A00AFD"/>
    <w:rsid w:val="00A14990"/>
    <w:rsid w:val="00A42116"/>
    <w:rsid w:val="00A476AE"/>
    <w:rsid w:val="00A70BBF"/>
    <w:rsid w:val="00A7314F"/>
    <w:rsid w:val="00A82093"/>
    <w:rsid w:val="00AB7F91"/>
    <w:rsid w:val="00AE2787"/>
    <w:rsid w:val="00AF5524"/>
    <w:rsid w:val="00B160F3"/>
    <w:rsid w:val="00B16306"/>
    <w:rsid w:val="00B226DC"/>
    <w:rsid w:val="00B34816"/>
    <w:rsid w:val="00B34B01"/>
    <w:rsid w:val="00B40767"/>
    <w:rsid w:val="00B6635C"/>
    <w:rsid w:val="00BC3FD1"/>
    <w:rsid w:val="00BD4F4D"/>
    <w:rsid w:val="00BE7C2E"/>
    <w:rsid w:val="00C03330"/>
    <w:rsid w:val="00C54477"/>
    <w:rsid w:val="00C81AB2"/>
    <w:rsid w:val="00C91253"/>
    <w:rsid w:val="00CD5630"/>
    <w:rsid w:val="00CF0953"/>
    <w:rsid w:val="00D03E01"/>
    <w:rsid w:val="00D15437"/>
    <w:rsid w:val="00D25F5D"/>
    <w:rsid w:val="00D34AF5"/>
    <w:rsid w:val="00D44220"/>
    <w:rsid w:val="00D52AB1"/>
    <w:rsid w:val="00D534D3"/>
    <w:rsid w:val="00DC31EA"/>
    <w:rsid w:val="00DD2502"/>
    <w:rsid w:val="00DF528C"/>
    <w:rsid w:val="00E0078F"/>
    <w:rsid w:val="00E1254A"/>
    <w:rsid w:val="00E502AC"/>
    <w:rsid w:val="00EA6B77"/>
    <w:rsid w:val="00EA6D39"/>
    <w:rsid w:val="00EC47ED"/>
    <w:rsid w:val="00EC4CDA"/>
    <w:rsid w:val="00EE6D15"/>
    <w:rsid w:val="00EF22F0"/>
    <w:rsid w:val="00EF2D46"/>
    <w:rsid w:val="00F04DDD"/>
    <w:rsid w:val="00F04FBC"/>
    <w:rsid w:val="00F30310"/>
    <w:rsid w:val="00F31855"/>
    <w:rsid w:val="00F37428"/>
    <w:rsid w:val="00F4060A"/>
    <w:rsid w:val="00F461EA"/>
    <w:rsid w:val="00F970FD"/>
    <w:rsid w:val="00FA12FA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2">
    <w:name w:val="heading 2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1">
    <w:name w:val="Основной текст (2)_"/>
    <w:link w:val="21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 w:cs="Verdana"/>
    </w:rPr>
  </w:style>
  <w:style w:type="character" w:customStyle="1" w:styleId="ad">
    <w:name w:val="Символ сноски"/>
    <w:qFormat/>
  </w:style>
  <w:style w:type="character" w:customStyle="1" w:styleId="ae">
    <w:name w:val="Привязка сноски"/>
    <w:rPr>
      <w:vertAlign w:val="superscript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ы концевой сноски"/>
    <w:qFormat/>
  </w:style>
  <w:style w:type="character" w:customStyle="1" w:styleId="af1">
    <w:name w:val="Символ нумераци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pPr>
      <w:spacing w:after="140" w:line="288" w:lineRule="auto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f7">
    <w:name w:val="List Paragraph"/>
    <w:basedOn w:val="a"/>
    <w:uiPriority w:val="34"/>
    <w:qFormat/>
    <w:rsid w:val="00637992"/>
    <w:pPr>
      <w:ind w:left="720"/>
      <w:contextualSpacing/>
    </w:pPr>
  </w:style>
  <w:style w:type="paragraph" w:styleId="af8">
    <w:name w:val="header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9">
    <w:name w:val="annotation text"/>
    <w:basedOn w:val="a"/>
    <w:uiPriority w:val="99"/>
    <w:unhideWhenUsed/>
    <w:qFormat/>
    <w:rsid w:val="00637992"/>
  </w:style>
  <w:style w:type="paragraph" w:styleId="afa">
    <w:name w:val="annotation subject"/>
    <w:basedOn w:val="af9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b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c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d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e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">
    <w:name w:val="footnote text"/>
    <w:basedOn w:val="a"/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f0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1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styleId="aff2">
    <w:name w:val="footer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3">
    <w:name w:val="Содержимое врезки"/>
    <w:basedOn w:val="a"/>
    <w:qFormat/>
  </w:style>
  <w:style w:type="table" w:styleId="aff4">
    <w:name w:val="Table Grid"/>
    <w:basedOn w:val="a1"/>
    <w:uiPriority w:val="59"/>
    <w:rsid w:val="00637992"/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uiPriority w:val="99"/>
    <w:unhideWhenUsed/>
    <w:rsid w:val="00002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2">
    <w:name w:val="heading 2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1">
    <w:name w:val="Основной текст (2)_"/>
    <w:link w:val="21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 w:cs="Verdana"/>
    </w:rPr>
  </w:style>
  <w:style w:type="character" w:customStyle="1" w:styleId="ad">
    <w:name w:val="Символ сноски"/>
    <w:qFormat/>
  </w:style>
  <w:style w:type="character" w:customStyle="1" w:styleId="ae">
    <w:name w:val="Привязка сноски"/>
    <w:rPr>
      <w:vertAlign w:val="superscript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ы концевой сноски"/>
    <w:qFormat/>
  </w:style>
  <w:style w:type="character" w:customStyle="1" w:styleId="af1">
    <w:name w:val="Символ нумераци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pPr>
      <w:spacing w:after="140" w:line="288" w:lineRule="auto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f7">
    <w:name w:val="List Paragraph"/>
    <w:basedOn w:val="a"/>
    <w:uiPriority w:val="34"/>
    <w:qFormat/>
    <w:rsid w:val="00637992"/>
    <w:pPr>
      <w:ind w:left="720"/>
      <w:contextualSpacing/>
    </w:pPr>
  </w:style>
  <w:style w:type="paragraph" w:styleId="af8">
    <w:name w:val="header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9">
    <w:name w:val="annotation text"/>
    <w:basedOn w:val="a"/>
    <w:uiPriority w:val="99"/>
    <w:unhideWhenUsed/>
    <w:qFormat/>
    <w:rsid w:val="00637992"/>
  </w:style>
  <w:style w:type="paragraph" w:styleId="afa">
    <w:name w:val="annotation subject"/>
    <w:basedOn w:val="af9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b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c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d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e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">
    <w:name w:val="footnote text"/>
    <w:basedOn w:val="a"/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f0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1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styleId="aff2">
    <w:name w:val="footer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3">
    <w:name w:val="Содержимое врезки"/>
    <w:basedOn w:val="a"/>
    <w:qFormat/>
  </w:style>
  <w:style w:type="table" w:styleId="aff4">
    <w:name w:val="Table Grid"/>
    <w:basedOn w:val="a1"/>
    <w:uiPriority w:val="59"/>
    <w:rsid w:val="00637992"/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uiPriority w:val="99"/>
    <w:unhideWhenUsed/>
    <w:rsid w:val="00002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ezenchu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Полина</cp:lastModifiedBy>
  <cp:revision>3</cp:revision>
  <cp:lastPrinted>2020-03-30T08:03:00Z</cp:lastPrinted>
  <dcterms:created xsi:type="dcterms:W3CDTF">2020-04-02T10:18:00Z</dcterms:created>
  <dcterms:modified xsi:type="dcterms:W3CDTF">2020-04-02T12:10:00Z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